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F79" w:rsidRDefault="00AA0F79" w:rsidP="00026DCB">
      <w:pPr>
        <w:rPr>
          <w:rFonts w:ascii="Times New Roman" w:hAnsi="Times New Roman" w:cs="Times New Roman"/>
        </w:rPr>
      </w:pPr>
      <w:bookmarkStart w:id="0" w:name="_GoBack"/>
      <w:bookmarkEnd w:id="0"/>
    </w:p>
    <w:p w:rsidR="00AA0F79" w:rsidRDefault="00AA0F79" w:rsidP="00026DCB">
      <w:r>
        <w:rPr>
          <w:noProof/>
        </w:rPr>
        <w:drawing>
          <wp:inline distT="0" distB="0" distL="0" distR="0">
            <wp:extent cx="6477000" cy="5305425"/>
            <wp:effectExtent l="19050" t="0" r="0" b="0"/>
            <wp:docPr id="1" name="Рисунок 1" descr="C:\Documents and Settings\АДМ\Рабочий стол\Социальная  реклама УДОД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\Рабочий стол\Социальная  реклама УДОД\Рисунок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0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4B" w:rsidRDefault="0042054B" w:rsidP="00026DCB"/>
    <w:p w:rsidR="0042054B" w:rsidRDefault="0042054B" w:rsidP="00026DCB">
      <w:r>
        <w:rPr>
          <w:noProof/>
        </w:rPr>
        <w:lastRenderedPageBreak/>
        <w:drawing>
          <wp:inline distT="0" distB="0" distL="0" distR="0">
            <wp:extent cx="6480175" cy="4581709"/>
            <wp:effectExtent l="19050" t="0" r="0" b="0"/>
            <wp:docPr id="4" name="Рисунок 2" descr="C:\Documents and Settings\АДМ\Рабочий стол\Социальная  реклама УДОД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\Рабочий стол\Социальная  реклама УДОД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54B" w:rsidRDefault="0042054B" w:rsidP="00026DCB">
      <w:r>
        <w:rPr>
          <w:noProof/>
        </w:rPr>
        <w:drawing>
          <wp:inline distT="0" distB="0" distL="0" distR="0">
            <wp:extent cx="6480175" cy="4593250"/>
            <wp:effectExtent l="19050" t="0" r="0" b="0"/>
            <wp:docPr id="5" name="Рисунок 3" descr="C:\Documents and Settings\АДМ\Рабочий стол\Социальная  реклама УДОД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\Рабочий стол\Социальная  реклама УДОД\Рисунок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28" w:rsidRDefault="00240728" w:rsidP="00026DCB"/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sz w:val="28"/>
          <w:szCs w:val="28"/>
        </w:rPr>
      </w:pP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  <w:sz w:val="24"/>
          <w:szCs w:val="24"/>
        </w:rPr>
      </w:pPr>
      <w:r w:rsidRPr="00D51F05">
        <w:rPr>
          <w:rFonts w:ascii="Georgia" w:hAnsi="Georgia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100330</wp:posOffset>
            </wp:positionV>
            <wp:extent cx="2096135" cy="2101215"/>
            <wp:effectExtent l="19050" t="0" r="0" b="0"/>
            <wp:wrapThrough wrapText="bothSides">
              <wp:wrapPolygon edited="0">
                <wp:start x="-196" y="0"/>
                <wp:lineTo x="-196" y="21345"/>
                <wp:lineTo x="21593" y="21345"/>
                <wp:lineTo x="21593" y="0"/>
                <wp:lineTo x="-196" y="0"/>
              </wp:wrapPolygon>
            </wp:wrapThrough>
            <wp:docPr id="3" name="Рисунок 0" descr="эмблема для бланка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для бланка нова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F05">
        <w:rPr>
          <w:rFonts w:ascii="Georgia" w:hAnsi="Georgia" w:cs="Arial"/>
          <w:sz w:val="24"/>
          <w:szCs w:val="24"/>
        </w:rPr>
        <w:t>Муниципальное бюджетное образовательное учреждение дополнительного образования детей Детско</w:t>
      </w:r>
      <w:r w:rsidRPr="00D51F05">
        <w:rPr>
          <w:rFonts w:ascii="Georgia" w:hAnsi="Georgia"/>
          <w:sz w:val="24"/>
          <w:szCs w:val="24"/>
        </w:rPr>
        <w:t>-</w:t>
      </w:r>
      <w:r w:rsidRPr="00D51F05">
        <w:rPr>
          <w:rFonts w:ascii="Georgia" w:hAnsi="Georgia" w:cs="Arial"/>
          <w:sz w:val="24"/>
          <w:szCs w:val="24"/>
        </w:rPr>
        <w:t xml:space="preserve">юношеская спортивная школа № </w:t>
      </w:r>
      <w:r w:rsidRPr="00D51F05">
        <w:rPr>
          <w:rFonts w:ascii="Georgia" w:hAnsi="Georgia"/>
          <w:sz w:val="24"/>
          <w:szCs w:val="24"/>
        </w:rPr>
        <w:t xml:space="preserve">1 </w:t>
      </w:r>
      <w:r w:rsidRPr="00D51F05">
        <w:rPr>
          <w:rFonts w:ascii="Georgia" w:hAnsi="Georgia" w:cs="Arial"/>
          <w:sz w:val="24"/>
          <w:szCs w:val="24"/>
        </w:rPr>
        <w:t>г</w:t>
      </w:r>
      <w:r w:rsidRPr="00D51F05">
        <w:rPr>
          <w:rFonts w:ascii="Georgia" w:hAnsi="Georgia"/>
          <w:sz w:val="24"/>
          <w:szCs w:val="24"/>
        </w:rPr>
        <w:t xml:space="preserve">. </w:t>
      </w:r>
      <w:r w:rsidRPr="00D51F05">
        <w:rPr>
          <w:rFonts w:ascii="Georgia" w:hAnsi="Georgia" w:cs="Arial"/>
          <w:sz w:val="24"/>
          <w:szCs w:val="24"/>
        </w:rPr>
        <w:t>Шахты Ростовской области</w:t>
      </w:r>
      <w:r w:rsidRPr="00D51F05">
        <w:rPr>
          <w:rFonts w:ascii="Georgia" w:hAnsi="Georgia"/>
          <w:sz w:val="24"/>
          <w:szCs w:val="24"/>
        </w:rPr>
        <w:t xml:space="preserve"> (</w:t>
      </w:r>
      <w:r w:rsidRPr="00D51F05">
        <w:rPr>
          <w:rFonts w:ascii="Georgia" w:hAnsi="Georgia" w:cs="Arial"/>
          <w:sz w:val="24"/>
          <w:szCs w:val="24"/>
        </w:rPr>
        <w:t>МБОУ ДОД ДЮСШ№</w:t>
      </w:r>
      <w:r w:rsidRPr="00D51F05">
        <w:rPr>
          <w:rFonts w:ascii="Georgia" w:hAnsi="Georgia"/>
          <w:sz w:val="24"/>
          <w:szCs w:val="24"/>
        </w:rPr>
        <w:t xml:space="preserve"> 1 </w:t>
      </w:r>
      <w:r w:rsidRPr="00D51F05">
        <w:rPr>
          <w:rFonts w:ascii="Georgia" w:hAnsi="Georgia" w:cs="Arial"/>
          <w:sz w:val="24"/>
          <w:szCs w:val="24"/>
        </w:rPr>
        <w:t>г</w:t>
      </w:r>
      <w:proofErr w:type="gramStart"/>
      <w:r w:rsidRPr="00D51F05">
        <w:rPr>
          <w:rFonts w:ascii="Georgia" w:hAnsi="Georgia"/>
          <w:sz w:val="24"/>
          <w:szCs w:val="24"/>
        </w:rPr>
        <w:t>.</w:t>
      </w:r>
      <w:r w:rsidRPr="00D51F05">
        <w:rPr>
          <w:rFonts w:ascii="Georgia" w:hAnsi="Georgia" w:cs="Arial"/>
          <w:sz w:val="24"/>
          <w:szCs w:val="24"/>
        </w:rPr>
        <w:t>Ш</w:t>
      </w:r>
      <w:proofErr w:type="gramEnd"/>
      <w:r w:rsidRPr="00D51F05">
        <w:rPr>
          <w:rFonts w:ascii="Georgia" w:hAnsi="Georgia" w:cs="Arial"/>
          <w:sz w:val="24"/>
          <w:szCs w:val="24"/>
        </w:rPr>
        <w:t>ахты</w:t>
      </w:r>
      <w:r w:rsidRPr="00D51F05">
        <w:rPr>
          <w:rFonts w:ascii="Georgia" w:hAnsi="Georgia"/>
          <w:sz w:val="24"/>
          <w:szCs w:val="24"/>
        </w:rPr>
        <w:t xml:space="preserve">) </w:t>
      </w:r>
      <w:r w:rsidRPr="00D51F05">
        <w:rPr>
          <w:rFonts w:ascii="Georgia" w:hAnsi="Georgia" w:cs="Arial"/>
          <w:sz w:val="24"/>
          <w:szCs w:val="24"/>
        </w:rPr>
        <w:t>была основана в</w:t>
      </w:r>
      <w:r w:rsidRPr="00D51F05">
        <w:rPr>
          <w:rFonts w:ascii="Georgia" w:hAnsi="Georgia"/>
          <w:sz w:val="24"/>
          <w:szCs w:val="24"/>
        </w:rPr>
        <w:t xml:space="preserve"> 1952 </w:t>
      </w:r>
      <w:r w:rsidRPr="00D51F05">
        <w:rPr>
          <w:rFonts w:ascii="Georgia" w:hAnsi="Georgia" w:cs="Arial"/>
          <w:sz w:val="24"/>
          <w:szCs w:val="24"/>
        </w:rPr>
        <w:t>году при городском отделе народного образования.</w:t>
      </w:r>
      <w:r w:rsidRPr="00D51F05">
        <w:rPr>
          <w:rFonts w:ascii="Georgia" w:hAnsi="Georgia"/>
          <w:sz w:val="24"/>
          <w:szCs w:val="24"/>
        </w:rPr>
        <w:t xml:space="preserve"> </w:t>
      </w: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  <w:r w:rsidRPr="00D51F0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4322445</wp:posOffset>
            </wp:positionV>
            <wp:extent cx="3673475" cy="3086100"/>
            <wp:effectExtent l="19050" t="0" r="3175" b="0"/>
            <wp:wrapSquare wrapText="bothSides"/>
            <wp:docPr id="13" name="Рисунок 1" descr="DSC00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7" descr="DSC006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F0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-2136140</wp:posOffset>
            </wp:positionH>
            <wp:positionV relativeFrom="paragraph">
              <wp:posOffset>4541520</wp:posOffset>
            </wp:positionV>
            <wp:extent cx="2333625" cy="3143250"/>
            <wp:effectExtent l="19050" t="0" r="9525" b="0"/>
            <wp:wrapTight wrapText="bothSides">
              <wp:wrapPolygon edited="0">
                <wp:start x="-176" y="0"/>
                <wp:lineTo x="-176" y="21469"/>
                <wp:lineTo x="21688" y="21469"/>
                <wp:lineTo x="21688" y="0"/>
                <wp:lineTo x="-176" y="0"/>
              </wp:wrapPolygon>
            </wp:wrapTight>
            <wp:docPr id="9" name="Рисунок 6" descr="IMG_20131018_12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1018_1244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F05"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766303</wp:posOffset>
            </wp:positionH>
            <wp:positionV relativeFrom="paragraph">
              <wp:posOffset>1423774</wp:posOffset>
            </wp:positionV>
            <wp:extent cx="3091369" cy="2320120"/>
            <wp:effectExtent l="19050" t="0" r="0" b="0"/>
            <wp:wrapSquare wrapText="bothSides"/>
            <wp:docPr id="8" name="Рисунок 5" descr="201432012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3201256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369" cy="232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F05">
        <w:rPr>
          <w:rFonts w:ascii="Georgia" w:hAnsi="Georgia"/>
          <w:sz w:val="24"/>
          <w:szCs w:val="24"/>
        </w:rPr>
        <w:t xml:space="preserve">1 </w:t>
      </w:r>
      <w:r w:rsidRPr="00D51F05">
        <w:rPr>
          <w:rFonts w:ascii="Georgia" w:hAnsi="Georgia" w:cs="Arial"/>
          <w:sz w:val="24"/>
          <w:szCs w:val="24"/>
        </w:rPr>
        <w:t>июля</w:t>
      </w:r>
      <w:r w:rsidRPr="00D51F05">
        <w:rPr>
          <w:rFonts w:ascii="Georgia" w:hAnsi="Georgia"/>
          <w:sz w:val="24"/>
          <w:szCs w:val="24"/>
        </w:rPr>
        <w:t xml:space="preserve"> 2009 </w:t>
      </w:r>
      <w:r w:rsidRPr="00D51F05">
        <w:rPr>
          <w:rFonts w:ascii="Georgia" w:hAnsi="Georgia" w:cs="Arial"/>
          <w:sz w:val="24"/>
          <w:szCs w:val="24"/>
        </w:rPr>
        <w:t>года произошла реорганизация МОУ ДОД ДЮСШ №</w:t>
      </w:r>
      <w:r w:rsidRPr="00D51F05">
        <w:rPr>
          <w:rFonts w:ascii="Georgia" w:hAnsi="Georgia"/>
          <w:sz w:val="24"/>
          <w:szCs w:val="24"/>
        </w:rPr>
        <w:t xml:space="preserve">1 </w:t>
      </w:r>
      <w:r w:rsidRPr="00D51F05">
        <w:rPr>
          <w:rFonts w:ascii="Georgia" w:hAnsi="Georgia" w:cs="Arial"/>
          <w:sz w:val="24"/>
          <w:szCs w:val="24"/>
        </w:rPr>
        <w:t>в форме присоединения к ней МОУ ДОД ДЮСШ №</w:t>
      </w:r>
      <w:r w:rsidRPr="00D51F05">
        <w:rPr>
          <w:rFonts w:ascii="Georgia" w:hAnsi="Georgia"/>
          <w:sz w:val="24"/>
          <w:szCs w:val="24"/>
        </w:rPr>
        <w:t xml:space="preserve"> 2 </w:t>
      </w:r>
      <w:r w:rsidRPr="00D51F05">
        <w:rPr>
          <w:rFonts w:ascii="Georgia" w:hAnsi="Georgia" w:cs="Arial"/>
          <w:sz w:val="24"/>
          <w:szCs w:val="24"/>
        </w:rPr>
        <w:t>и МОУ ДОД ДЮСШ №</w:t>
      </w:r>
      <w:r w:rsidRPr="00D51F05">
        <w:rPr>
          <w:rFonts w:ascii="Georgia" w:hAnsi="Georgia"/>
          <w:sz w:val="24"/>
          <w:szCs w:val="24"/>
        </w:rPr>
        <w:t xml:space="preserve"> 3 </w:t>
      </w:r>
      <w:r w:rsidRPr="00D51F05">
        <w:rPr>
          <w:rFonts w:ascii="Georgia" w:hAnsi="Georgia" w:cs="Arial"/>
          <w:sz w:val="24"/>
          <w:szCs w:val="24"/>
        </w:rPr>
        <w:t>Шахты</w:t>
      </w:r>
      <w:r w:rsidRPr="00D51F05">
        <w:rPr>
          <w:rFonts w:ascii="Georgia" w:hAnsi="Georgia"/>
          <w:sz w:val="24"/>
          <w:szCs w:val="24"/>
        </w:rPr>
        <w:t xml:space="preserve">. </w:t>
      </w:r>
      <w:r w:rsidRPr="00D51F05">
        <w:rPr>
          <w:rFonts w:ascii="Georgia" w:hAnsi="Georgia" w:cs="Arial"/>
          <w:sz w:val="24"/>
          <w:szCs w:val="24"/>
        </w:rPr>
        <w:t>Образовалась одна большая спортивная школа при Департаменте образования г</w:t>
      </w:r>
      <w:proofErr w:type="gramStart"/>
      <w:r w:rsidRPr="00D51F05">
        <w:rPr>
          <w:rFonts w:ascii="Georgia" w:hAnsi="Georgia"/>
          <w:sz w:val="24"/>
          <w:szCs w:val="24"/>
        </w:rPr>
        <w:t>.</w:t>
      </w:r>
      <w:r w:rsidRPr="00D51F05">
        <w:rPr>
          <w:rFonts w:ascii="Georgia" w:hAnsi="Georgia" w:cs="Arial"/>
          <w:sz w:val="24"/>
          <w:szCs w:val="24"/>
        </w:rPr>
        <w:t>Ш</w:t>
      </w:r>
      <w:proofErr w:type="gramEnd"/>
      <w:r w:rsidRPr="00D51F05">
        <w:rPr>
          <w:rFonts w:ascii="Georgia" w:hAnsi="Georgia" w:cs="Arial"/>
          <w:sz w:val="24"/>
          <w:szCs w:val="24"/>
        </w:rPr>
        <w:t>ахты</w:t>
      </w:r>
      <w:r w:rsidRPr="002F3E34">
        <w:rPr>
          <w:rFonts w:ascii="Georgia" w:hAnsi="Georgia" w:cs="Arial"/>
          <w:sz w:val="28"/>
          <w:szCs w:val="28"/>
        </w:rPr>
        <w:t xml:space="preserve"> </w:t>
      </w:r>
      <w:r>
        <w:rPr>
          <w:rFonts w:ascii="Georgia" w:hAnsi="Georgia" w:cs="Arial"/>
          <w:sz w:val="28"/>
          <w:szCs w:val="28"/>
        </w:rPr>
        <w:t xml:space="preserve">с </w:t>
      </w:r>
      <w:r w:rsidRPr="00554535">
        <w:rPr>
          <w:rFonts w:ascii="Georgia" w:hAnsi="Georgia"/>
          <w:b/>
          <w:i/>
          <w:sz w:val="28"/>
          <w:szCs w:val="28"/>
        </w:rPr>
        <w:t xml:space="preserve">6 </w:t>
      </w:r>
      <w:r w:rsidRPr="00554535">
        <w:rPr>
          <w:rFonts w:ascii="Georgia" w:hAnsi="Georgia" w:cs="Arial"/>
          <w:b/>
          <w:i/>
          <w:sz w:val="28"/>
          <w:szCs w:val="28"/>
        </w:rPr>
        <w:t>отделения</w:t>
      </w:r>
      <w:r>
        <w:rPr>
          <w:rFonts w:ascii="Georgia" w:hAnsi="Georgia" w:cs="Arial"/>
          <w:b/>
          <w:i/>
          <w:sz w:val="28"/>
          <w:szCs w:val="28"/>
        </w:rPr>
        <w:t>ми:</w:t>
      </w:r>
      <w:r w:rsidRPr="00554535">
        <w:rPr>
          <w:rFonts w:ascii="Georgia" w:hAnsi="Georgia" w:cs="Arial"/>
          <w:b/>
          <w:i/>
          <w:sz w:val="28"/>
          <w:szCs w:val="28"/>
        </w:rPr>
        <w:t xml:space="preserve"> </w:t>
      </w:r>
      <w:r>
        <w:rPr>
          <w:rFonts w:ascii="Georgia" w:hAnsi="Georgia" w:cs="Arial"/>
          <w:b/>
          <w:i/>
          <w:sz w:val="28"/>
          <w:szCs w:val="28"/>
        </w:rPr>
        <w:t>Б</w:t>
      </w:r>
      <w:r w:rsidRPr="00554535">
        <w:rPr>
          <w:rFonts w:ascii="Georgia" w:hAnsi="Georgia" w:cs="Arial"/>
          <w:b/>
          <w:i/>
          <w:sz w:val="28"/>
          <w:szCs w:val="28"/>
        </w:rPr>
        <w:t>ОКС</w:t>
      </w:r>
      <w:r>
        <w:rPr>
          <w:rFonts w:ascii="Georgia" w:hAnsi="Georgia" w:cs="Arial"/>
          <w:b/>
          <w:i/>
          <w:sz w:val="28"/>
          <w:szCs w:val="28"/>
        </w:rPr>
        <w:t>,</w:t>
      </w:r>
      <w:r w:rsidRPr="00554535">
        <w:rPr>
          <w:rFonts w:ascii="Georgia" w:hAnsi="Georgia" w:cs="Arial"/>
          <w:b/>
          <w:i/>
          <w:sz w:val="28"/>
          <w:szCs w:val="28"/>
        </w:rPr>
        <w:t xml:space="preserve"> БАСКЕТБОЛ</w:t>
      </w:r>
      <w:r>
        <w:rPr>
          <w:rFonts w:ascii="Georgia" w:hAnsi="Georgia" w:cs="Arial"/>
          <w:b/>
          <w:i/>
          <w:sz w:val="28"/>
          <w:szCs w:val="28"/>
        </w:rPr>
        <w:t>,</w:t>
      </w:r>
      <w:r w:rsidRPr="00554535">
        <w:rPr>
          <w:rFonts w:ascii="Georgia" w:hAnsi="Georgia" w:cs="Arial"/>
          <w:b/>
          <w:i/>
          <w:sz w:val="28"/>
          <w:szCs w:val="28"/>
        </w:rPr>
        <w:t xml:space="preserve"> ВОЛЕЙБОЛ</w:t>
      </w:r>
      <w:r w:rsidRPr="00554535">
        <w:rPr>
          <w:rFonts w:ascii="Georgia" w:hAnsi="Georgia"/>
          <w:b/>
          <w:i/>
          <w:sz w:val="28"/>
          <w:szCs w:val="28"/>
        </w:rPr>
        <w:t>,</w:t>
      </w:r>
      <w:r w:rsidRPr="00554535">
        <w:rPr>
          <w:rFonts w:ascii="Georgia" w:hAnsi="Georgia" w:cs="Arial"/>
          <w:b/>
          <w:i/>
          <w:sz w:val="28"/>
          <w:szCs w:val="28"/>
        </w:rPr>
        <w:t xml:space="preserve"> ЛЕГКАЯ АТЛЕТИКА</w:t>
      </w:r>
      <w:r w:rsidRPr="00554535">
        <w:rPr>
          <w:rFonts w:ascii="Georgia" w:hAnsi="Georgia"/>
          <w:b/>
          <w:i/>
          <w:sz w:val="28"/>
          <w:szCs w:val="28"/>
        </w:rPr>
        <w:t>,</w:t>
      </w:r>
      <w:r w:rsidRPr="00554535">
        <w:rPr>
          <w:rFonts w:ascii="Georgia" w:hAnsi="Georgia" w:cs="Arial"/>
          <w:b/>
          <w:i/>
          <w:sz w:val="28"/>
          <w:szCs w:val="28"/>
        </w:rPr>
        <w:t xml:space="preserve"> ПЛАВАНИЕ</w:t>
      </w:r>
      <w:r w:rsidRPr="00554535">
        <w:rPr>
          <w:rFonts w:ascii="Georgia" w:hAnsi="Georgia"/>
          <w:b/>
          <w:i/>
          <w:sz w:val="28"/>
          <w:szCs w:val="28"/>
        </w:rPr>
        <w:t xml:space="preserve">, </w:t>
      </w:r>
      <w:r w:rsidRPr="00554535">
        <w:rPr>
          <w:rFonts w:ascii="Georgia" w:hAnsi="Georgia" w:cs="Arial"/>
          <w:b/>
          <w:i/>
          <w:sz w:val="28"/>
          <w:szCs w:val="28"/>
        </w:rPr>
        <w:t>СПОРТИВНАЯ ГИМНАСТИКА</w:t>
      </w: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130175</wp:posOffset>
            </wp:positionV>
            <wp:extent cx="2818765" cy="2110740"/>
            <wp:effectExtent l="19050" t="0" r="635" b="0"/>
            <wp:wrapTight wrapText="bothSides">
              <wp:wrapPolygon edited="0">
                <wp:start x="-146" y="0"/>
                <wp:lineTo x="-146" y="21444"/>
                <wp:lineTo x="21605" y="21444"/>
                <wp:lineTo x="21605" y="0"/>
                <wp:lineTo x="-146" y="0"/>
              </wp:wrapPolygon>
            </wp:wrapTight>
            <wp:docPr id="12" name="Рисунок 2" descr="DSCN2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5" descr="DSCN2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left="2831"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left="1415" w:firstLine="1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  <w:r>
        <w:rPr>
          <w:rFonts w:ascii="Georgia" w:hAnsi="Georgia" w:cs="Arial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-121920</wp:posOffset>
            </wp:positionV>
            <wp:extent cx="3252470" cy="2457450"/>
            <wp:effectExtent l="19050" t="0" r="5080" b="0"/>
            <wp:wrapTight wrapText="bothSides">
              <wp:wrapPolygon edited="0">
                <wp:start x="-127" y="0"/>
                <wp:lineTo x="-127" y="21433"/>
                <wp:lineTo x="21634" y="21433"/>
                <wp:lineTo x="21634" y="0"/>
                <wp:lineTo x="-127" y="0"/>
              </wp:wrapPolygon>
            </wp:wrapTight>
            <wp:docPr id="14" name="Рисунок 3" descr="DSC02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5" descr="DSC020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 w:cs="Arial"/>
          <w:b/>
          <w:i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-150495</wp:posOffset>
            </wp:positionV>
            <wp:extent cx="3362325" cy="2514600"/>
            <wp:effectExtent l="19050" t="0" r="9525" b="0"/>
            <wp:wrapTight wrapText="bothSides">
              <wp:wrapPolygon edited="0">
                <wp:start x="-122" y="0"/>
                <wp:lineTo x="-122" y="21436"/>
                <wp:lineTo x="21661" y="21436"/>
                <wp:lineTo x="21661" y="0"/>
                <wp:lineTo x="-122" y="0"/>
              </wp:wrapPolygon>
            </wp:wrapTight>
            <wp:docPr id="6" name="Рисунок 1" descr="D:\ФОТОГРАФИИ\фото для юбилея школы\фото для презентаций\101_FUJI\DSCF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фото для юбилея школы\фото для презентаций\101_FUJI\DSCF1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  <w:b/>
          <w:i/>
          <w:sz w:val="28"/>
          <w:szCs w:val="28"/>
        </w:rPr>
      </w:pPr>
      <w:r w:rsidRPr="00554535">
        <w:rPr>
          <w:rFonts w:ascii="Georgia" w:hAnsi="Georgia"/>
          <w:b/>
          <w:i/>
          <w:sz w:val="28"/>
          <w:szCs w:val="28"/>
        </w:rPr>
        <w:t xml:space="preserve"> </w:t>
      </w: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 w:cs="Arial"/>
          <w:b/>
          <w:i/>
          <w:sz w:val="28"/>
          <w:szCs w:val="28"/>
        </w:rPr>
      </w:pPr>
    </w:p>
    <w:p w:rsidR="00240728" w:rsidRDefault="00240728" w:rsidP="00240728">
      <w:pPr>
        <w:shd w:val="clear" w:color="auto" w:fill="FFFFFF" w:themeFill="background1"/>
        <w:jc w:val="both"/>
        <w:rPr>
          <w:rFonts w:ascii="Georgia" w:hAnsi="Georgia"/>
          <w:b/>
          <w:i/>
          <w:sz w:val="28"/>
          <w:szCs w:val="28"/>
        </w:rPr>
      </w:pP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  <w:color w:val="0070C0"/>
        </w:rPr>
      </w:pPr>
      <w:r w:rsidRPr="00D51F05">
        <w:rPr>
          <w:rFonts w:ascii="Georgia" w:hAnsi="Georgia"/>
          <w:sz w:val="24"/>
          <w:szCs w:val="24"/>
        </w:rPr>
        <w:t xml:space="preserve">За весь период работы в ДЮСШ подготовлено более 200 кандидатов в Мастера спорта, 81 учащихся стали Мастерами спорта, 7 Мастеров спорта Международного класса. </w:t>
      </w:r>
      <w:r w:rsidRPr="00D51F05">
        <w:rPr>
          <w:rFonts w:ascii="Georgia" w:hAnsi="Georgia"/>
          <w:b/>
          <w:bCs/>
          <w:i/>
          <w:iCs/>
          <w:color w:val="0070C0"/>
          <w:sz w:val="24"/>
          <w:szCs w:val="24"/>
        </w:rPr>
        <w:t xml:space="preserve">Свой </w:t>
      </w:r>
      <w:r w:rsidRPr="00D51F05">
        <w:rPr>
          <w:rFonts w:ascii="Georgia" w:hAnsi="Georgia"/>
          <w:b/>
          <w:bCs/>
          <w:i/>
          <w:iCs/>
          <w:color w:val="0070C0"/>
        </w:rPr>
        <w:t>путь к вершинам спорта в ДЮСШ начинали:</w:t>
      </w:r>
      <w:r w:rsidRPr="00D51F05">
        <w:rPr>
          <w:rFonts w:ascii="Georgia" w:hAnsi="Georgia"/>
          <w:color w:val="0070C0"/>
        </w:rPr>
        <w:tab/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</w:rPr>
      </w:pPr>
      <w:r w:rsidRPr="00D51F05">
        <w:rPr>
          <w:rFonts w:ascii="Georgia" w:hAnsi="Georgia"/>
        </w:rPr>
        <w:t xml:space="preserve">Мастер спорта международного класса, двукратная чемпионка Мира, многократная Олимпийская Чемпионка, самая титулованная спортсменка мира по стрельбе из пневматического пистолета - </w:t>
      </w:r>
      <w:r w:rsidRPr="00D51F05">
        <w:rPr>
          <w:rFonts w:ascii="Georgia" w:hAnsi="Georgia"/>
          <w:b/>
          <w:bCs/>
          <w:color w:val="C00000"/>
        </w:rPr>
        <w:t>Марина  Логвиненко</w:t>
      </w:r>
      <w:r w:rsidRPr="00D51F05">
        <w:rPr>
          <w:rFonts w:ascii="Georgia" w:hAnsi="Georgia"/>
        </w:rPr>
        <w:t xml:space="preserve">; </w:t>
      </w:r>
      <w:r w:rsidRPr="00D51F05">
        <w:rPr>
          <w:rFonts w:ascii="Georgia" w:hAnsi="Georgia"/>
        </w:rPr>
        <w:tab/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  <w:color w:val="C00000"/>
        </w:rPr>
      </w:pPr>
      <w:r w:rsidRPr="00D51F05">
        <w:rPr>
          <w:rFonts w:ascii="Georgia" w:hAnsi="Georgia"/>
        </w:rPr>
        <w:t xml:space="preserve">Мастер спорта международного класса, Олимпийская чемпионка 1980г. в спринтерском беге </w:t>
      </w:r>
      <w:r w:rsidRPr="00D51F05">
        <w:rPr>
          <w:rFonts w:ascii="Georgia" w:hAnsi="Georgia"/>
          <w:b/>
          <w:bCs/>
          <w:color w:val="C00000"/>
        </w:rPr>
        <w:t>Людмила Кондратьева</w:t>
      </w:r>
      <w:r w:rsidRPr="00D51F05">
        <w:rPr>
          <w:rFonts w:ascii="Georgia" w:hAnsi="Georgia"/>
          <w:color w:val="C00000"/>
        </w:rPr>
        <w:t>.</w:t>
      </w:r>
      <w:r w:rsidRPr="00D51F05">
        <w:rPr>
          <w:rFonts w:ascii="Georgia" w:hAnsi="Georgia"/>
          <w:color w:val="C00000"/>
        </w:rPr>
        <w:tab/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</w:rPr>
      </w:pPr>
      <w:r w:rsidRPr="00D51F05">
        <w:rPr>
          <w:rFonts w:ascii="Georgia" w:hAnsi="Georgia"/>
        </w:rPr>
        <w:t xml:space="preserve">Свои традиции в спорте высших достижений ДЮСШ №1 сохранила и до настоящего времени. </w:t>
      </w:r>
      <w:r w:rsidRPr="00D51F05">
        <w:rPr>
          <w:rFonts w:ascii="Georgia" w:hAnsi="Georgia"/>
          <w:b/>
          <w:bCs/>
          <w:i/>
          <w:iCs/>
          <w:color w:val="0070C0"/>
        </w:rPr>
        <w:t>Гордостью школы являются:</w:t>
      </w:r>
      <w:r w:rsidRPr="00D51F05">
        <w:rPr>
          <w:rFonts w:ascii="Georgia" w:hAnsi="Georgia"/>
          <w:b/>
          <w:bCs/>
          <w:i/>
          <w:iCs/>
        </w:rPr>
        <w:t xml:space="preserve"> </w:t>
      </w:r>
      <w:r w:rsidRPr="00D51F05">
        <w:rPr>
          <w:rFonts w:ascii="Georgia" w:hAnsi="Georgia"/>
        </w:rPr>
        <w:tab/>
        <w:t xml:space="preserve"> </w:t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</w:rPr>
      </w:pPr>
      <w:r w:rsidRPr="00D51F05">
        <w:rPr>
          <w:rFonts w:ascii="Georgia" w:hAnsi="Georgia" w:cs="Arial"/>
          <w:color w:val="000000"/>
          <w:spacing w:val="11"/>
        </w:rPr>
        <w:t>выпускницаДЮСШ</w:t>
      </w:r>
      <w:r w:rsidRPr="00D51F05">
        <w:rPr>
          <w:rFonts w:ascii="Georgia" w:hAnsi="Georgia"/>
          <w:color w:val="000000"/>
          <w:spacing w:val="11"/>
        </w:rPr>
        <w:t>-3 2007</w:t>
      </w:r>
      <w:r w:rsidRPr="00D51F05">
        <w:rPr>
          <w:rFonts w:ascii="Georgia" w:hAnsi="Georgia" w:cs="Arial"/>
          <w:color w:val="000000"/>
          <w:spacing w:val="11"/>
        </w:rPr>
        <w:t>г</w:t>
      </w:r>
      <w:r w:rsidRPr="00D51F05">
        <w:rPr>
          <w:rFonts w:ascii="Georgia" w:hAnsi="Georgia"/>
          <w:color w:val="000000"/>
          <w:spacing w:val="11"/>
        </w:rPr>
        <w:t xml:space="preserve">., </w:t>
      </w:r>
      <w:r w:rsidRPr="00D51F05">
        <w:rPr>
          <w:rFonts w:ascii="Georgia" w:hAnsi="Georgia" w:cs="Arial"/>
          <w:b/>
          <w:color w:val="C00000"/>
          <w:spacing w:val="11"/>
        </w:rPr>
        <w:t>Вишневская Ирина</w:t>
      </w:r>
      <w:r w:rsidRPr="00D51F05">
        <w:rPr>
          <w:rFonts w:ascii="Georgia" w:hAnsi="Georgia"/>
          <w:color w:val="000000"/>
          <w:spacing w:val="11"/>
        </w:rPr>
        <w:t xml:space="preserve"> – </w:t>
      </w:r>
      <w:r w:rsidRPr="00D51F05">
        <w:rPr>
          <w:rFonts w:ascii="Georgia" w:hAnsi="Georgia" w:cs="Arial"/>
          <w:color w:val="000000"/>
          <w:spacing w:val="11"/>
        </w:rPr>
        <w:t>чемпионка Европы и бронзовый призер чемпионата Мира</w:t>
      </w:r>
      <w:r w:rsidRPr="00D51F05">
        <w:rPr>
          <w:rFonts w:ascii="Georgia" w:hAnsi="Georgia"/>
          <w:color w:val="000000"/>
          <w:spacing w:val="11"/>
        </w:rPr>
        <w:t xml:space="preserve"> 2012</w:t>
      </w:r>
      <w:r w:rsidRPr="00D51F05">
        <w:rPr>
          <w:rFonts w:ascii="Georgia" w:hAnsi="Georgia" w:cs="Arial"/>
          <w:color w:val="000000"/>
          <w:spacing w:val="11"/>
        </w:rPr>
        <w:t>г</w:t>
      </w:r>
      <w:r w:rsidRPr="00D51F05">
        <w:rPr>
          <w:rFonts w:ascii="Georgia" w:hAnsi="Georgia"/>
          <w:color w:val="000000"/>
          <w:spacing w:val="11"/>
        </w:rPr>
        <w:t xml:space="preserve">.  </w:t>
      </w:r>
      <w:r w:rsidRPr="00D51F05">
        <w:rPr>
          <w:rFonts w:ascii="Georgia" w:hAnsi="Georgia" w:cs="Arial"/>
          <w:color w:val="000000"/>
          <w:spacing w:val="11"/>
        </w:rPr>
        <w:t>в беге на</w:t>
      </w:r>
      <w:r w:rsidRPr="00D51F05">
        <w:rPr>
          <w:rFonts w:ascii="Georgia" w:hAnsi="Georgia"/>
          <w:color w:val="000000"/>
          <w:spacing w:val="11"/>
        </w:rPr>
        <w:t xml:space="preserve"> 100 </w:t>
      </w:r>
      <w:r w:rsidRPr="00D51F05">
        <w:rPr>
          <w:rFonts w:ascii="Georgia" w:hAnsi="Georgia" w:cs="Arial"/>
          <w:color w:val="000000"/>
          <w:spacing w:val="11"/>
        </w:rPr>
        <w:t>км</w:t>
      </w:r>
      <w:r w:rsidRPr="00D51F05">
        <w:rPr>
          <w:rFonts w:ascii="Georgia" w:hAnsi="Georgia"/>
          <w:color w:val="000000"/>
          <w:spacing w:val="11"/>
        </w:rPr>
        <w:t>.</w:t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</w:rPr>
      </w:pPr>
      <w:r w:rsidRPr="00D51F05">
        <w:rPr>
          <w:rFonts w:ascii="Georgia" w:hAnsi="Georgia"/>
        </w:rPr>
        <w:t xml:space="preserve">выпускница 2007г., мастер спорта международного класса по легкой атлетике, Чемпионка Мира среди юниоров в барьерном беге 2006г., неоднократный призер международных соревнований – </w:t>
      </w:r>
      <w:r w:rsidRPr="00D51F05">
        <w:rPr>
          <w:rFonts w:ascii="Georgia" w:hAnsi="Georgia"/>
          <w:b/>
          <w:bCs/>
          <w:color w:val="C00000"/>
        </w:rPr>
        <w:t xml:space="preserve">Екатерина </w:t>
      </w:r>
      <w:proofErr w:type="spellStart"/>
      <w:r w:rsidRPr="00D51F05">
        <w:rPr>
          <w:rFonts w:ascii="Georgia" w:hAnsi="Georgia"/>
          <w:b/>
          <w:bCs/>
          <w:color w:val="C00000"/>
        </w:rPr>
        <w:t>Штепа</w:t>
      </w:r>
      <w:proofErr w:type="spellEnd"/>
      <w:r w:rsidRPr="00D51F05">
        <w:rPr>
          <w:rFonts w:ascii="Georgia" w:hAnsi="Georgia"/>
          <w:b/>
          <w:bCs/>
        </w:rPr>
        <w:t xml:space="preserve"> </w:t>
      </w:r>
      <w:r w:rsidRPr="00D51F05">
        <w:rPr>
          <w:rFonts w:ascii="Georgia" w:hAnsi="Georgia"/>
        </w:rPr>
        <w:t xml:space="preserve">(тренеры Гаршин, Кравченко); </w:t>
      </w:r>
      <w:r w:rsidRPr="00D51F05">
        <w:rPr>
          <w:rFonts w:ascii="Georgia" w:hAnsi="Georgia"/>
        </w:rPr>
        <w:tab/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Georgia" w:hAnsi="Georgia"/>
        </w:rPr>
      </w:pPr>
      <w:r w:rsidRPr="00D51F05">
        <w:rPr>
          <w:rFonts w:ascii="Georgia" w:hAnsi="Georgia"/>
        </w:rPr>
        <w:t xml:space="preserve">выпускник 2006г., мастер спорта международного класса по легкой атлетике, двукратный Чемпион кубка Европы по легкой атлетике, Чемпион Кубка Мира по легкой атлетике 2006г., Чемпион </w:t>
      </w:r>
      <w:r w:rsidRPr="00D51F05">
        <w:rPr>
          <w:rFonts w:ascii="Georgia" w:hAnsi="Georgia"/>
          <w:lang w:val="en-US"/>
        </w:rPr>
        <w:t>XXIX</w:t>
      </w:r>
      <w:r w:rsidRPr="00D51F05">
        <w:rPr>
          <w:rFonts w:ascii="Georgia" w:hAnsi="Georgia"/>
        </w:rPr>
        <w:t xml:space="preserve"> Олимпийских Игр в Пекине (Китай) 2008 года в прыжках в высоту </w:t>
      </w:r>
      <w:r w:rsidRPr="00D51F05">
        <w:rPr>
          <w:rFonts w:ascii="Georgia" w:hAnsi="Georgia"/>
          <w:b/>
          <w:bCs/>
          <w:color w:val="C00000"/>
        </w:rPr>
        <w:t xml:space="preserve">Андрей </w:t>
      </w:r>
      <w:proofErr w:type="spellStart"/>
      <w:r w:rsidRPr="00D51F05">
        <w:rPr>
          <w:rFonts w:ascii="Georgia" w:hAnsi="Georgia"/>
          <w:b/>
          <w:bCs/>
          <w:color w:val="C00000"/>
        </w:rPr>
        <w:t>Сильнов</w:t>
      </w:r>
      <w:proofErr w:type="spellEnd"/>
      <w:r w:rsidRPr="00D51F05">
        <w:rPr>
          <w:rFonts w:ascii="Georgia" w:hAnsi="Georgia"/>
          <w:b/>
          <w:bCs/>
        </w:rPr>
        <w:t xml:space="preserve"> </w:t>
      </w:r>
      <w:r w:rsidRPr="00D51F05">
        <w:rPr>
          <w:rFonts w:ascii="Georgia" w:hAnsi="Georgia"/>
        </w:rPr>
        <w:t>(тренер Старых С.И.);</w:t>
      </w:r>
      <w:r w:rsidRPr="00D51F05">
        <w:rPr>
          <w:rFonts w:ascii="Georgia" w:hAnsi="Georgia"/>
        </w:rPr>
        <w:tab/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</w:rPr>
      </w:pPr>
      <w:r w:rsidRPr="00D51F05">
        <w:rPr>
          <w:rFonts w:ascii="Georgia" w:hAnsi="Georgia"/>
        </w:rPr>
        <w:t xml:space="preserve">выпускник 2010 г., неоднократный победитель первенств России, победитель первенства Европы в прыжках в длину среди юношей, участник 1 юношеских </w:t>
      </w:r>
      <w:r w:rsidRPr="00D51F05">
        <w:rPr>
          <w:rFonts w:ascii="Times New Roman" w:hAnsi="Times New Roman" w:cs="Times New Roman"/>
        </w:rPr>
        <w:t xml:space="preserve">Олимпийских Игр </w:t>
      </w:r>
      <w:proofErr w:type="gramStart"/>
      <w:r w:rsidRPr="00D51F05">
        <w:rPr>
          <w:rFonts w:ascii="Times New Roman" w:hAnsi="Times New Roman" w:cs="Times New Roman"/>
          <w:b/>
          <w:bCs/>
          <w:color w:val="C00000"/>
        </w:rPr>
        <w:t>Моргунов</w:t>
      </w:r>
      <w:proofErr w:type="gramEnd"/>
      <w:r w:rsidRPr="00D51F05">
        <w:rPr>
          <w:rFonts w:ascii="Times New Roman" w:hAnsi="Times New Roman" w:cs="Times New Roman"/>
          <w:b/>
          <w:bCs/>
          <w:color w:val="C00000"/>
        </w:rPr>
        <w:t xml:space="preserve"> Сергей</w:t>
      </w:r>
      <w:r w:rsidRPr="00D51F05">
        <w:rPr>
          <w:rFonts w:ascii="Times New Roman" w:hAnsi="Times New Roman" w:cs="Times New Roman"/>
          <w:b/>
          <w:bCs/>
        </w:rPr>
        <w:t xml:space="preserve"> </w:t>
      </w:r>
      <w:r w:rsidRPr="00D51F05">
        <w:rPr>
          <w:rFonts w:ascii="Times New Roman" w:hAnsi="Times New Roman" w:cs="Times New Roman"/>
        </w:rPr>
        <w:t xml:space="preserve">(тренер Мищенко Н.Г.). </w:t>
      </w:r>
    </w:p>
    <w:p w:rsidR="00240728" w:rsidRPr="00D51F05" w:rsidRDefault="00240728" w:rsidP="00240728">
      <w:pPr>
        <w:shd w:val="clear" w:color="auto" w:fill="FFFFFF" w:themeFill="background1"/>
        <w:ind w:firstLine="709"/>
        <w:jc w:val="both"/>
        <w:rPr>
          <w:rFonts w:ascii="Times New Roman" w:hAnsi="Times New Roman" w:cs="Times New Roman"/>
          <w:bCs/>
          <w:iCs/>
          <w:color w:val="000000"/>
          <w:spacing w:val="11"/>
        </w:rPr>
      </w:pPr>
      <w:r w:rsidRPr="00D51F05">
        <w:rPr>
          <w:rFonts w:ascii="Times New Roman" w:hAnsi="Times New Roman" w:cs="Times New Roman"/>
          <w:color w:val="000000"/>
          <w:spacing w:val="-5"/>
        </w:rPr>
        <w:t xml:space="preserve">выпускник ДЮСШ-1 </w:t>
      </w:r>
      <w:smartTag w:uri="urn:schemas-microsoft-com:office:smarttags" w:element="metricconverter">
        <w:smartTagPr>
          <w:attr w:name="ProductID" w:val="2010 г"/>
        </w:smartTagPr>
        <w:r w:rsidRPr="00D51F05">
          <w:rPr>
            <w:rFonts w:ascii="Times New Roman" w:hAnsi="Times New Roman" w:cs="Times New Roman"/>
            <w:color w:val="000000"/>
            <w:spacing w:val="-5"/>
          </w:rPr>
          <w:t>2010 г</w:t>
        </w:r>
      </w:smartTag>
      <w:r w:rsidRPr="00D51F05">
        <w:rPr>
          <w:rFonts w:ascii="Times New Roman" w:hAnsi="Times New Roman" w:cs="Times New Roman"/>
          <w:color w:val="000000"/>
          <w:spacing w:val="-5"/>
        </w:rPr>
        <w:t xml:space="preserve">., </w:t>
      </w:r>
      <w:proofErr w:type="spellStart"/>
      <w:r w:rsidRPr="00D51F05">
        <w:rPr>
          <w:rFonts w:ascii="Times New Roman" w:hAnsi="Times New Roman" w:cs="Times New Roman"/>
          <w:b/>
          <w:bCs/>
          <w:iCs/>
          <w:color w:val="C00000"/>
          <w:spacing w:val="11"/>
        </w:rPr>
        <w:t>Аветисян</w:t>
      </w:r>
      <w:proofErr w:type="spellEnd"/>
      <w:r w:rsidRPr="00D51F05">
        <w:rPr>
          <w:rFonts w:ascii="Times New Roman" w:hAnsi="Times New Roman" w:cs="Times New Roman"/>
          <w:b/>
          <w:bCs/>
          <w:iCs/>
          <w:color w:val="C00000"/>
          <w:spacing w:val="11"/>
        </w:rPr>
        <w:t xml:space="preserve"> Артур</w:t>
      </w:r>
      <w:r w:rsidRPr="00D51F05">
        <w:rPr>
          <w:rFonts w:ascii="Times New Roman" w:hAnsi="Times New Roman" w:cs="Times New Roman"/>
          <w:bCs/>
          <w:iCs/>
          <w:color w:val="000000"/>
          <w:spacing w:val="11"/>
        </w:rPr>
        <w:t>–победитель Кубка России побегу на 100 км.  (03.09.2011г.) (</w:t>
      </w:r>
      <w:proofErr w:type="spellStart"/>
      <w:r w:rsidRPr="00D51F05">
        <w:rPr>
          <w:rFonts w:ascii="Times New Roman" w:hAnsi="Times New Roman" w:cs="Times New Roman"/>
          <w:bCs/>
          <w:iCs/>
          <w:color w:val="000000"/>
          <w:spacing w:val="11"/>
        </w:rPr>
        <w:t>тренерПлишкинЕ.В</w:t>
      </w:r>
      <w:proofErr w:type="spellEnd"/>
      <w:r w:rsidRPr="00D51F05">
        <w:rPr>
          <w:rFonts w:ascii="Times New Roman" w:hAnsi="Times New Roman" w:cs="Times New Roman"/>
          <w:bCs/>
          <w:iCs/>
          <w:color w:val="000000"/>
          <w:spacing w:val="11"/>
        </w:rPr>
        <w:t>.)</w:t>
      </w:r>
    </w:p>
    <w:p w:rsidR="00240728" w:rsidRPr="00D51F05" w:rsidRDefault="00240728" w:rsidP="00240728">
      <w:pPr>
        <w:widowControl w:val="0"/>
        <w:autoSpaceDE w:val="0"/>
        <w:autoSpaceDN w:val="0"/>
        <w:adjustRightInd w:val="0"/>
        <w:spacing w:after="260"/>
        <w:jc w:val="center"/>
        <w:rPr>
          <w:rFonts w:ascii="Times New Roman" w:hAnsi="Times New Roman" w:cs="Times New Roman"/>
          <w:spacing w:val="20"/>
          <w:kern w:val="1"/>
        </w:rPr>
      </w:pPr>
      <w:r w:rsidRPr="00D51F05">
        <w:rPr>
          <w:rFonts w:ascii="Times New Roman" w:hAnsi="Times New Roman" w:cs="Times New Roman"/>
          <w:color w:val="FF0000"/>
          <w:spacing w:val="20"/>
          <w:kern w:val="1"/>
        </w:rPr>
        <w:t>Бесплатность,</w:t>
      </w:r>
      <w:r w:rsidRPr="00D51F05">
        <w:rPr>
          <w:rFonts w:ascii="Times New Roman" w:hAnsi="Times New Roman" w:cs="Times New Roman"/>
          <w:spacing w:val="20"/>
          <w:kern w:val="1"/>
        </w:rPr>
        <w:t xml:space="preserve"> доступность и свобода выбора вида занятий позволяют заниматься спортом под руководством высококвалифицированных тренеров детям из малообеспеченных и многодетных семей, воспитанникам Домов детства, детям из неполных и неблагополучных семей.</w:t>
      </w:r>
    </w:p>
    <w:p w:rsidR="00240728" w:rsidRPr="00D51F05" w:rsidRDefault="00240728" w:rsidP="00240728">
      <w:pPr>
        <w:widowControl w:val="0"/>
        <w:autoSpaceDE w:val="0"/>
        <w:autoSpaceDN w:val="0"/>
        <w:adjustRightInd w:val="0"/>
        <w:spacing w:after="260"/>
        <w:jc w:val="center"/>
        <w:rPr>
          <w:rFonts w:ascii="Times New Roman" w:hAnsi="Times New Roman" w:cs="Times New Roman"/>
          <w:b/>
          <w:i/>
          <w:color w:val="0070C0"/>
          <w:spacing w:val="20"/>
          <w:kern w:val="1"/>
        </w:rPr>
      </w:pPr>
      <w:r w:rsidRPr="00D51F05">
        <w:rPr>
          <w:rFonts w:ascii="Times New Roman" w:hAnsi="Times New Roman" w:cs="Times New Roman"/>
          <w:b/>
          <w:i/>
          <w:color w:val="0070C0"/>
          <w:spacing w:val="20"/>
          <w:kern w:val="1"/>
        </w:rPr>
        <w:t>Наши контакты:</w:t>
      </w:r>
    </w:p>
    <w:p w:rsidR="00240728" w:rsidRPr="00D51F05" w:rsidRDefault="00240728" w:rsidP="00240728">
      <w:pPr>
        <w:widowControl w:val="0"/>
        <w:autoSpaceDE w:val="0"/>
        <w:autoSpaceDN w:val="0"/>
        <w:adjustRightInd w:val="0"/>
        <w:spacing w:after="260"/>
        <w:rPr>
          <w:rFonts w:ascii="Times New Roman" w:hAnsi="Times New Roman" w:cs="Times New Roman"/>
          <w:b/>
          <w:i/>
          <w:color w:val="C00000"/>
          <w:spacing w:val="20"/>
          <w:kern w:val="1"/>
        </w:rPr>
      </w:pPr>
      <w:proofErr w:type="gramStart"/>
      <w:r w:rsidRPr="00D51F05">
        <w:rPr>
          <w:rFonts w:ascii="Times New Roman" w:hAnsi="Times New Roman" w:cs="Times New Roman"/>
          <w:b/>
          <w:i/>
          <w:color w:val="C00000"/>
          <w:spacing w:val="20"/>
          <w:kern w:val="1"/>
          <w:lang w:val="en-US"/>
        </w:rPr>
        <w:t>e</w:t>
      </w:r>
      <w:r w:rsidRPr="00D51F05">
        <w:rPr>
          <w:rFonts w:ascii="Times New Roman" w:hAnsi="Times New Roman" w:cs="Times New Roman"/>
          <w:b/>
          <w:i/>
          <w:color w:val="C00000"/>
          <w:spacing w:val="20"/>
          <w:kern w:val="1"/>
        </w:rPr>
        <w:t>-</w:t>
      </w:r>
      <w:r w:rsidRPr="00D51F05">
        <w:rPr>
          <w:rFonts w:ascii="Times New Roman" w:hAnsi="Times New Roman" w:cs="Times New Roman"/>
          <w:b/>
          <w:i/>
          <w:color w:val="C00000"/>
          <w:spacing w:val="20"/>
          <w:kern w:val="1"/>
          <w:lang w:val="en-US"/>
        </w:rPr>
        <w:t>mail</w:t>
      </w:r>
      <w:proofErr w:type="gramEnd"/>
      <w:r w:rsidRPr="00D51F05">
        <w:rPr>
          <w:rFonts w:ascii="Times New Roman" w:hAnsi="Times New Roman" w:cs="Times New Roman"/>
          <w:b/>
          <w:i/>
          <w:color w:val="C00000"/>
          <w:spacing w:val="20"/>
          <w:kern w:val="1"/>
        </w:rPr>
        <w:t xml:space="preserve">: </w:t>
      </w:r>
      <w:hyperlink r:id="rId15" w:history="1">
        <w:r w:rsidRPr="00D51F05">
          <w:rPr>
            <w:rStyle w:val="a3"/>
            <w:rFonts w:ascii="Times New Roman" w:hAnsi="Times New Roman" w:cs="Times New Roman"/>
            <w:b/>
            <w:i/>
            <w:spacing w:val="20"/>
            <w:kern w:val="1"/>
            <w:lang w:val="en-US"/>
          </w:rPr>
          <w:t>dussh</w:t>
        </w:r>
        <w:r w:rsidRPr="00D51F05">
          <w:rPr>
            <w:rStyle w:val="a3"/>
            <w:rFonts w:ascii="Times New Roman" w:hAnsi="Times New Roman" w:cs="Times New Roman"/>
            <w:b/>
            <w:i/>
            <w:spacing w:val="20"/>
            <w:kern w:val="1"/>
          </w:rPr>
          <w:t>-1@</w:t>
        </w:r>
        <w:r w:rsidRPr="00D51F05">
          <w:rPr>
            <w:rStyle w:val="a3"/>
            <w:rFonts w:ascii="Times New Roman" w:hAnsi="Times New Roman" w:cs="Times New Roman"/>
            <w:b/>
            <w:i/>
            <w:spacing w:val="20"/>
            <w:kern w:val="1"/>
            <w:lang w:val="en-US"/>
          </w:rPr>
          <w:t>yandex</w:t>
        </w:r>
        <w:r w:rsidRPr="00D51F05">
          <w:rPr>
            <w:rStyle w:val="a3"/>
            <w:rFonts w:ascii="Times New Roman" w:hAnsi="Times New Roman" w:cs="Times New Roman"/>
            <w:b/>
            <w:i/>
            <w:spacing w:val="20"/>
            <w:kern w:val="1"/>
          </w:rPr>
          <w:t>.</w:t>
        </w:r>
        <w:r w:rsidRPr="00D51F05">
          <w:rPr>
            <w:rStyle w:val="a3"/>
            <w:rFonts w:ascii="Times New Roman" w:hAnsi="Times New Roman" w:cs="Times New Roman"/>
            <w:b/>
            <w:i/>
            <w:spacing w:val="20"/>
            <w:kern w:val="1"/>
            <w:lang w:val="en-US"/>
          </w:rPr>
          <w:t>ru</w:t>
        </w:r>
      </w:hyperlink>
    </w:p>
    <w:p w:rsidR="00240728" w:rsidRPr="00D51F05" w:rsidRDefault="00240728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  <w:r w:rsidRPr="00D51F05">
        <w:rPr>
          <w:rFonts w:ascii="Georgia" w:hAnsi="Georgia" w:cs="Arial"/>
          <w:b/>
          <w:i/>
          <w:color w:val="C00000"/>
          <w:spacing w:val="20"/>
          <w:kern w:val="1"/>
        </w:rPr>
        <w:t>тел.: 8(863-6)23-79-17</w:t>
      </w:r>
    </w:p>
    <w:p w:rsidR="001779D8" w:rsidRDefault="001779D8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 w:cs="Arial"/>
          <w:b/>
          <w:i/>
          <w:color w:val="C00000"/>
          <w:spacing w:val="20"/>
          <w:kern w:val="1"/>
        </w:rPr>
      </w:pPr>
      <w:r>
        <w:rPr>
          <w:rFonts w:ascii="Georgia" w:hAnsi="Georgia" w:cs="Arial"/>
          <w:b/>
          <w:i/>
          <w:noProof/>
          <w:color w:val="C00000"/>
          <w:spacing w:val="20"/>
          <w:kern w:val="1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135255</wp:posOffset>
            </wp:positionV>
            <wp:extent cx="5772150" cy="1419225"/>
            <wp:effectExtent l="19050" t="0" r="0" b="0"/>
            <wp:wrapThrough wrapText="bothSides">
              <wp:wrapPolygon edited="0">
                <wp:start x="-71" y="0"/>
                <wp:lineTo x="-71" y="21455"/>
                <wp:lineTo x="21600" y="21455"/>
                <wp:lineTo x="21600" y="0"/>
                <wp:lineTo x="-71" y="0"/>
              </wp:wrapPolygon>
            </wp:wrapThrough>
            <wp:docPr id="7" name="Рисунок 0" descr="Описание: St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Описание: Station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9D8" w:rsidRPr="0035445C" w:rsidRDefault="001779D8" w:rsidP="00240728">
      <w:pPr>
        <w:widowControl w:val="0"/>
        <w:autoSpaceDE w:val="0"/>
        <w:autoSpaceDN w:val="0"/>
        <w:adjustRightInd w:val="0"/>
        <w:spacing w:after="260"/>
        <w:rPr>
          <w:rFonts w:ascii="Georgia" w:hAnsi="Georgia"/>
          <w:sz w:val="28"/>
          <w:szCs w:val="28"/>
        </w:rPr>
      </w:pPr>
    </w:p>
    <w:p w:rsidR="00240728" w:rsidRPr="0035445C" w:rsidRDefault="00240728" w:rsidP="00240728">
      <w:pPr>
        <w:shd w:val="clear" w:color="auto" w:fill="FFFFFF" w:themeFill="background1"/>
        <w:spacing w:line="360" w:lineRule="auto"/>
        <w:ind w:firstLine="709"/>
        <w:jc w:val="both"/>
        <w:rPr>
          <w:rFonts w:ascii="Georgia" w:hAnsi="Georgia"/>
          <w:sz w:val="28"/>
          <w:szCs w:val="28"/>
        </w:rPr>
      </w:pPr>
    </w:p>
    <w:p w:rsidR="00240728" w:rsidRPr="0035445C" w:rsidRDefault="00240728" w:rsidP="00240728">
      <w:pPr>
        <w:jc w:val="center"/>
        <w:rPr>
          <w:sz w:val="28"/>
          <w:szCs w:val="28"/>
        </w:rPr>
      </w:pPr>
    </w:p>
    <w:p w:rsidR="00355173" w:rsidRDefault="00355173" w:rsidP="00026DCB"/>
    <w:p w:rsidR="00355173" w:rsidRPr="00355173" w:rsidRDefault="00355173" w:rsidP="00355173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color w:val="000000"/>
          <w:spacing w:val="-1"/>
        </w:rPr>
      </w:pPr>
      <w:r w:rsidRPr="00355173">
        <w:rPr>
          <w:rFonts w:ascii="Times New Roman" w:hAnsi="Times New Roman" w:cs="Times New Roman"/>
          <w:color w:val="000000"/>
          <w:spacing w:val="-2"/>
        </w:rPr>
        <w:t xml:space="preserve">МБОУ ДОД СЮТ </w:t>
      </w:r>
      <w:r w:rsidRPr="00355173">
        <w:rPr>
          <w:rFonts w:ascii="Times New Roman" w:hAnsi="Times New Roman" w:cs="Times New Roman"/>
          <w:color w:val="000000"/>
          <w:spacing w:val="6"/>
        </w:rPr>
        <w:t>г</w:t>
      </w:r>
      <w:proofErr w:type="gramStart"/>
      <w:r w:rsidRPr="00355173">
        <w:rPr>
          <w:rFonts w:ascii="Times New Roman" w:hAnsi="Times New Roman" w:cs="Times New Roman"/>
          <w:color w:val="000000"/>
          <w:spacing w:val="6"/>
        </w:rPr>
        <w:t>.Ш</w:t>
      </w:r>
      <w:proofErr w:type="gramEnd"/>
      <w:r w:rsidRPr="00355173">
        <w:rPr>
          <w:rFonts w:ascii="Times New Roman" w:hAnsi="Times New Roman" w:cs="Times New Roman"/>
          <w:color w:val="000000"/>
          <w:spacing w:val="6"/>
        </w:rPr>
        <w:t xml:space="preserve">ахты Ростовской области </w:t>
      </w:r>
      <w:r w:rsidRPr="00355173">
        <w:rPr>
          <w:rFonts w:ascii="Times New Roman" w:hAnsi="Times New Roman" w:cs="Times New Roman"/>
          <w:b/>
          <w:color w:val="000000"/>
          <w:spacing w:val="-1"/>
        </w:rPr>
        <w:t xml:space="preserve"> основана в 1934 году.</w:t>
      </w:r>
    </w:p>
    <w:p w:rsidR="00355173" w:rsidRPr="00355173" w:rsidRDefault="00355173" w:rsidP="00355173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color w:val="000000"/>
          <w:spacing w:val="-1"/>
        </w:rPr>
      </w:pPr>
      <w:r w:rsidRPr="00355173">
        <w:rPr>
          <w:rFonts w:ascii="Times New Roman" w:hAnsi="Times New Roman" w:cs="Times New Roman"/>
          <w:color w:val="000000"/>
          <w:spacing w:val="-1"/>
        </w:rPr>
        <w:t xml:space="preserve">В 2014-2015 учебном году учреждение обеспечивает реализацию </w:t>
      </w:r>
      <w:r w:rsidRPr="00355173">
        <w:rPr>
          <w:rFonts w:ascii="Times New Roman" w:hAnsi="Times New Roman" w:cs="Times New Roman"/>
          <w:b/>
          <w:color w:val="000000"/>
          <w:spacing w:val="-1"/>
        </w:rPr>
        <w:t>более 50  программ дополнительного образования</w:t>
      </w:r>
      <w:r w:rsidRPr="00355173">
        <w:rPr>
          <w:rFonts w:ascii="Times New Roman" w:hAnsi="Times New Roman" w:cs="Times New Roman"/>
          <w:color w:val="000000"/>
          <w:spacing w:val="-1"/>
        </w:rPr>
        <w:t>.</w:t>
      </w:r>
    </w:p>
    <w:p w:rsidR="00355173" w:rsidRPr="00355173" w:rsidRDefault="00355173" w:rsidP="00355173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 w:cs="Times New Roman"/>
          <w:color w:val="000000"/>
        </w:rPr>
      </w:pPr>
      <w:r w:rsidRPr="00355173">
        <w:rPr>
          <w:rFonts w:ascii="Times New Roman" w:hAnsi="Times New Roman" w:cs="Times New Roman"/>
          <w:b/>
          <w:color w:val="000000"/>
          <w:spacing w:val="-1"/>
        </w:rPr>
        <w:t>Около</w:t>
      </w:r>
      <w:r w:rsidRPr="00355173">
        <w:rPr>
          <w:rFonts w:ascii="Times New Roman" w:hAnsi="Times New Roman" w:cs="Times New Roman"/>
          <w:color w:val="000000"/>
          <w:spacing w:val="2"/>
        </w:rPr>
        <w:t xml:space="preserve"> 2000 учащихся школ, лицеев, </w:t>
      </w:r>
      <w:r w:rsidRPr="00355173">
        <w:rPr>
          <w:rFonts w:ascii="Times New Roman" w:hAnsi="Times New Roman" w:cs="Times New Roman"/>
          <w:color w:val="000000"/>
          <w:spacing w:val="7"/>
        </w:rPr>
        <w:t>ПТУ, студенты колледжей и вузов  в возрасте от 5 до 18 лет занимаются на СЮТ</w:t>
      </w:r>
      <w:r w:rsidRPr="00355173">
        <w:rPr>
          <w:rFonts w:ascii="Times New Roman" w:hAnsi="Times New Roman" w:cs="Times New Roman"/>
          <w:color w:val="000000"/>
        </w:rPr>
        <w:t>.</w:t>
      </w:r>
    </w:p>
    <w:p w:rsidR="00355173" w:rsidRPr="00355173" w:rsidRDefault="00355173" w:rsidP="00355173">
      <w:pPr>
        <w:pStyle w:val="a6"/>
        <w:spacing w:before="0" w:beforeAutospacing="0" w:after="0" w:afterAutospacing="0"/>
        <w:jc w:val="center"/>
      </w:pPr>
      <w:r w:rsidRPr="00355173">
        <w:t xml:space="preserve">За период с 2006 по 2014 годы </w:t>
      </w:r>
      <w:r w:rsidRPr="00355173">
        <w:rPr>
          <w:b/>
        </w:rPr>
        <w:t>21 обучающийся СЮТ стали лауреатами</w:t>
      </w:r>
      <w:r w:rsidRPr="00355173">
        <w:t xml:space="preserve"> премии Президента РФ, 354 – победителями и призерами областных, региональных, Всероссийских и международных соревнований, выставок, конкурсов, слетов.</w:t>
      </w:r>
    </w:p>
    <w:p w:rsidR="00355173" w:rsidRPr="00355173" w:rsidRDefault="00355173" w:rsidP="0035517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pacing w:val="20"/>
          <w:kern w:val="2"/>
        </w:rPr>
      </w:pPr>
      <w:r w:rsidRPr="00355173">
        <w:rPr>
          <w:rFonts w:ascii="Times New Roman" w:hAnsi="Times New Roman" w:cs="Times New Roman"/>
          <w:color w:val="FF0000"/>
          <w:spacing w:val="20"/>
          <w:kern w:val="2"/>
        </w:rPr>
        <w:t>Бесплатность,</w:t>
      </w:r>
      <w:r w:rsidRPr="00355173">
        <w:rPr>
          <w:rFonts w:ascii="Times New Roman" w:hAnsi="Times New Roman" w:cs="Times New Roman"/>
          <w:spacing w:val="20"/>
          <w:kern w:val="2"/>
        </w:rPr>
        <w:t xml:space="preserve"> доступность и свобода выбора вида занятий позволяют заниматься техническим творчеством детям из малообеспеченных и многодетных семей, воспитанникам Домов детства, детям из неполных и неблагополучных семей.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260"/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</w:pPr>
      <w:r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  <w:t xml:space="preserve">спортивно-техническое направление: 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260"/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</w:pPr>
      <w:r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  <w:t xml:space="preserve">научно-техническое направление:                    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260"/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</w:pPr>
      <w:r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  <w:t xml:space="preserve">художественно-эстетическое направление: 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260"/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</w:pPr>
      <w:r>
        <w:rPr>
          <w:rFonts w:ascii="Arial" w:hAnsi="Arial" w:cs="Arial"/>
          <w:b/>
          <w:noProof/>
          <w:color w:val="000090"/>
          <w:spacing w:val="20"/>
          <w:kern w:val="2"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183515</wp:posOffset>
            </wp:positionV>
            <wp:extent cx="2946400" cy="2381250"/>
            <wp:effectExtent l="19050" t="0" r="6350" b="0"/>
            <wp:wrapNone/>
            <wp:docPr id="11" name="Рисунок 1" descr="http://www.shakhty-sport.ru/images/stories/11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hakhty-sport.ru/images/stories/1111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90"/>
          <w:spacing w:val="20"/>
          <w:kern w:val="2"/>
          <w:sz w:val="26"/>
          <w:szCs w:val="2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116840</wp:posOffset>
            </wp:positionV>
            <wp:extent cx="2794000" cy="2381250"/>
            <wp:effectExtent l="19050" t="0" r="6350" b="0"/>
            <wp:wrapNone/>
            <wp:docPr id="10" name="Рисунок 4" descr="DSCN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16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  <w:t xml:space="preserve">                                                                                                                                   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260"/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9601200</wp:posOffset>
            </wp:positionH>
            <wp:positionV relativeFrom="paragraph">
              <wp:posOffset>45720</wp:posOffset>
            </wp:positionV>
            <wp:extent cx="2772410" cy="2380615"/>
            <wp:effectExtent l="19050" t="0" r="8890" b="0"/>
            <wp:wrapNone/>
            <wp:docPr id="15" name="Рисунок 3" descr="DSC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5173" w:rsidRDefault="00355173" w:rsidP="00355173">
      <w:pPr>
        <w:pStyle w:val="a6"/>
        <w:spacing w:before="0" w:beforeAutospacing="0" w:after="300" w:afterAutospacing="0"/>
        <w:ind w:firstLine="708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</w:t>
      </w:r>
    </w:p>
    <w:p w:rsidR="00355173" w:rsidRDefault="00355173" w:rsidP="00355173">
      <w:pPr>
        <w:pStyle w:val="a6"/>
        <w:spacing w:before="0" w:beforeAutospacing="0" w:after="300" w:afterAutospacing="0"/>
        <w:ind w:firstLine="708"/>
        <w:jc w:val="both"/>
      </w:pPr>
    </w:p>
    <w:p w:rsidR="00355173" w:rsidRDefault="00355173" w:rsidP="00355173">
      <w:pPr>
        <w:pStyle w:val="a6"/>
        <w:spacing w:before="0" w:beforeAutospacing="0" w:after="300" w:afterAutospacing="0"/>
        <w:ind w:firstLine="708"/>
        <w:jc w:val="both"/>
      </w:pPr>
    </w:p>
    <w:p w:rsidR="00355173" w:rsidRDefault="00355173" w:rsidP="00355173">
      <w:pPr>
        <w:pStyle w:val="a6"/>
        <w:spacing w:before="0" w:beforeAutospacing="0" w:after="300" w:afterAutospacing="0"/>
        <w:ind w:firstLine="708"/>
        <w:jc w:val="both"/>
      </w:pPr>
    </w:p>
    <w:p w:rsidR="00355173" w:rsidRDefault="00355173" w:rsidP="00355173">
      <w:pPr>
        <w:pStyle w:val="a6"/>
        <w:spacing w:before="0" w:beforeAutospacing="0" w:after="300" w:afterAutospacing="0"/>
        <w:ind w:firstLine="708"/>
        <w:jc w:val="both"/>
      </w:pPr>
      <w:r>
        <w:t xml:space="preserve">                                             </w:t>
      </w:r>
    </w:p>
    <w:p w:rsidR="00355173" w:rsidRPr="00355173" w:rsidRDefault="00355173" w:rsidP="00355173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  <w:b/>
        </w:rPr>
        <w:t>Объединения</w:t>
      </w:r>
      <w:r>
        <w:rPr>
          <w:rFonts w:cs="Arial"/>
        </w:rPr>
        <w:t>: «</w:t>
      </w:r>
      <w:proofErr w:type="spellStart"/>
      <w:r>
        <w:rPr>
          <w:rFonts w:cs="Arial"/>
        </w:rPr>
        <w:t>Судомоделирование</w:t>
      </w:r>
      <w:proofErr w:type="spellEnd"/>
      <w:r>
        <w:rPr>
          <w:rFonts w:cs="Arial"/>
        </w:rPr>
        <w:t xml:space="preserve">»                      </w:t>
      </w:r>
      <w:r>
        <w:rPr>
          <w:rFonts w:cs="Arial"/>
          <w:b/>
        </w:rPr>
        <w:t>Объединения:</w:t>
      </w:r>
      <w:r>
        <w:rPr>
          <w:rFonts w:cs="Arial"/>
        </w:rPr>
        <w:t xml:space="preserve">   «Юный шахматист»                                                                  «Город мастеров»                             </w:t>
      </w:r>
      <w:r w:rsidR="00D51F05">
        <w:rPr>
          <w:rFonts w:cs="Arial"/>
        </w:rPr>
        <w:t xml:space="preserve">                              </w:t>
      </w:r>
      <w:r>
        <w:rPr>
          <w:rFonts w:cs="Arial"/>
        </w:rPr>
        <w:t>«</w:t>
      </w:r>
      <w:proofErr w:type="spellStart"/>
      <w:r>
        <w:rPr>
          <w:rFonts w:cs="Arial"/>
        </w:rPr>
        <w:t>Авиамоделирование</w:t>
      </w:r>
      <w:proofErr w:type="spellEnd"/>
      <w:r>
        <w:rPr>
          <w:rFonts w:cs="Arial"/>
        </w:rPr>
        <w:t>»</w:t>
      </w:r>
      <w:r>
        <w:rPr>
          <w:noProof/>
        </w:rPr>
        <w:t xml:space="preserve">                                                                             «Микроэлектроника»                                                    </w:t>
      </w:r>
      <w:r w:rsidR="00D51F05">
        <w:rPr>
          <w:noProof/>
        </w:rPr>
        <w:t xml:space="preserve"> </w:t>
      </w:r>
      <w:r>
        <w:rPr>
          <w:noProof/>
        </w:rPr>
        <w:t xml:space="preserve">«Декаративно-прикладное творчество»          </w:t>
      </w:r>
    </w:p>
    <w:p w:rsidR="00355173" w:rsidRDefault="00355173" w:rsidP="00355173">
      <w:pPr>
        <w:widowControl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 xml:space="preserve"> «</w:t>
      </w:r>
      <w:proofErr w:type="spellStart"/>
      <w:r>
        <w:rPr>
          <w:rFonts w:cs="Arial"/>
        </w:rPr>
        <w:t>Автомоделирование</w:t>
      </w:r>
      <w:proofErr w:type="spellEnd"/>
      <w:r>
        <w:rPr>
          <w:rFonts w:cs="Arial"/>
        </w:rPr>
        <w:t xml:space="preserve">»                                                 «Основы программирования»                                                                             «Умелые ручки </w:t>
      </w:r>
      <w:r w:rsidR="00D51F05">
        <w:rPr>
          <w:rFonts w:cs="Arial"/>
        </w:rPr>
        <w:t xml:space="preserve">                                                                </w:t>
      </w:r>
      <w:r>
        <w:rPr>
          <w:rFonts w:cs="Arial"/>
        </w:rPr>
        <w:t>«</w:t>
      </w:r>
      <w:proofErr w:type="spellStart"/>
      <w:r>
        <w:rPr>
          <w:rFonts w:cs="Arial"/>
        </w:rPr>
        <w:t>Ракетомоделирование</w:t>
      </w:r>
      <w:proofErr w:type="spellEnd"/>
      <w:r>
        <w:rPr>
          <w:rFonts w:cs="Arial"/>
        </w:rPr>
        <w:t xml:space="preserve">»                                               «Робототехника»                                   </w:t>
      </w:r>
      <w:r w:rsidR="00D51F05">
        <w:rPr>
          <w:rFonts w:cs="Arial"/>
        </w:rPr>
        <w:t xml:space="preserve">                           </w:t>
      </w:r>
      <w:r>
        <w:rPr>
          <w:rFonts w:cs="Arial"/>
        </w:rPr>
        <w:t>«Самоделки»</w:t>
      </w:r>
    </w:p>
    <w:p w:rsidR="00240728" w:rsidRDefault="00355173" w:rsidP="00D51F05">
      <w:pPr>
        <w:widowControl w:val="0"/>
        <w:autoSpaceDE w:val="0"/>
        <w:autoSpaceDN w:val="0"/>
        <w:adjustRightInd w:val="0"/>
        <w:spacing w:after="0"/>
      </w:pPr>
      <w:r>
        <w:rPr>
          <w:rFonts w:cs="Arial"/>
        </w:rPr>
        <w:t xml:space="preserve">«Радиоспорт»                                                                    «Начальное техническое моделирование»                                                         «Юные фантазеры»                                                                                              </w:t>
      </w:r>
    </w:p>
    <w:p w:rsidR="0039475D" w:rsidRPr="00355173" w:rsidRDefault="003E0B1C" w:rsidP="00D51F05">
      <w:pPr>
        <w:widowControl w:val="0"/>
        <w:autoSpaceDE w:val="0"/>
        <w:autoSpaceDN w:val="0"/>
        <w:adjustRightInd w:val="0"/>
        <w:spacing w:after="260"/>
      </w:pPr>
      <w:r>
        <w:t xml:space="preserve"> «Я познаю мир</w:t>
      </w:r>
      <w:r>
        <w:rPr>
          <w:b/>
        </w:rPr>
        <w:t xml:space="preserve">»                                                                   </w:t>
      </w:r>
      <w:r>
        <w:rPr>
          <w:rFonts w:cs="Arial"/>
          <w:spacing w:val="20"/>
          <w:kern w:val="26"/>
        </w:rPr>
        <w:t xml:space="preserve">«Пост №1»                                                      </w:t>
      </w:r>
      <w:r>
        <w:rPr>
          <w:rFonts w:ascii="Arial" w:hAnsi="Arial" w:cs="Arial"/>
          <w:b/>
          <w:color w:val="000090"/>
          <w:spacing w:val="20"/>
          <w:kern w:val="2"/>
          <w:sz w:val="26"/>
          <w:szCs w:val="26"/>
        </w:rPr>
        <w:t xml:space="preserve"> </w:t>
      </w:r>
      <w:r>
        <w:rPr>
          <w:b/>
        </w:rPr>
        <w:t xml:space="preserve">     </w:t>
      </w:r>
      <w:r>
        <w:rPr>
          <w:rFonts w:cs="Arial"/>
          <w:spacing w:val="20"/>
          <w:kern w:val="26"/>
        </w:rPr>
        <w:t xml:space="preserve"> </w:t>
      </w:r>
      <w:r>
        <w:rPr>
          <w:rFonts w:cs="Arial"/>
        </w:rPr>
        <w:t>«Юные исследователи природы»</w:t>
      </w:r>
      <w:r>
        <w:rPr>
          <w:rFonts w:cs="Arial"/>
          <w:spacing w:val="20"/>
          <w:kern w:val="26"/>
        </w:rPr>
        <w:t xml:space="preserve">                          </w:t>
      </w:r>
      <w:r w:rsidR="00D51F05">
        <w:t>«Радуга творчества»</w:t>
      </w:r>
      <w:proofErr w:type="gramStart"/>
      <w:r w:rsidR="00D51F05">
        <w:t xml:space="preserve"> ,</w:t>
      </w:r>
      <w:proofErr w:type="gramEnd"/>
      <w:r>
        <w:t xml:space="preserve">   </w:t>
      </w:r>
      <w:r>
        <w:rPr>
          <w:rFonts w:cs="Arial"/>
          <w:spacing w:val="20"/>
          <w:kern w:val="26"/>
        </w:rPr>
        <w:t>«Искатель»</w:t>
      </w:r>
      <w:r>
        <w:t xml:space="preserve">                                                                                                           </w:t>
      </w:r>
      <w:r>
        <w:rPr>
          <w:rFonts w:cs="Arial"/>
        </w:rPr>
        <w:t>«Юный геолог»</w:t>
      </w:r>
      <w:r>
        <w:t xml:space="preserve">    </w:t>
      </w:r>
      <w:r>
        <w:rPr>
          <w:rFonts w:cs="Arial"/>
          <w:spacing w:val="20"/>
          <w:kern w:val="26"/>
        </w:rPr>
        <w:t xml:space="preserve">«Отвага», «Патриот»              </w:t>
      </w:r>
      <w:r>
        <w:rPr>
          <w:rFonts w:cs="Arial"/>
        </w:rPr>
        <w:t>«Юные знатоки природы»</w:t>
      </w:r>
      <w:r>
        <w:rPr>
          <w:rFonts w:cs="Arial"/>
          <w:spacing w:val="20"/>
          <w:kern w:val="26"/>
        </w:rPr>
        <w:t xml:space="preserve">                                                             «Юнармеец», «Служу России»                       </w:t>
      </w:r>
      <w:r>
        <w:rPr>
          <w:rFonts w:cs="Arial"/>
        </w:rPr>
        <w:t>«Геоэкология»</w:t>
      </w:r>
      <w:r w:rsidR="00D51F05">
        <w:rPr>
          <w:rFonts w:cs="Arial"/>
        </w:rPr>
        <w:t xml:space="preserve"> и др.</w:t>
      </w:r>
    </w:p>
    <w:sectPr w:rsidR="0039475D" w:rsidRPr="00355173" w:rsidSect="00026DC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26DCB"/>
    <w:rsid w:val="00006917"/>
    <w:rsid w:val="00013078"/>
    <w:rsid w:val="00026DCB"/>
    <w:rsid w:val="000D1CC6"/>
    <w:rsid w:val="0012049C"/>
    <w:rsid w:val="00120BD9"/>
    <w:rsid w:val="001571ED"/>
    <w:rsid w:val="001779D8"/>
    <w:rsid w:val="00240728"/>
    <w:rsid w:val="002C30E9"/>
    <w:rsid w:val="002D0ADC"/>
    <w:rsid w:val="0035445C"/>
    <w:rsid w:val="00355173"/>
    <w:rsid w:val="0039475D"/>
    <w:rsid w:val="003E0B1C"/>
    <w:rsid w:val="0042054B"/>
    <w:rsid w:val="004574F2"/>
    <w:rsid w:val="004A7090"/>
    <w:rsid w:val="005B20D0"/>
    <w:rsid w:val="00672729"/>
    <w:rsid w:val="00680E52"/>
    <w:rsid w:val="007670F7"/>
    <w:rsid w:val="008C351E"/>
    <w:rsid w:val="009861C5"/>
    <w:rsid w:val="00AA0F79"/>
    <w:rsid w:val="00BB6F39"/>
    <w:rsid w:val="00BD5DEE"/>
    <w:rsid w:val="00C4048A"/>
    <w:rsid w:val="00C40ECF"/>
    <w:rsid w:val="00D51F05"/>
    <w:rsid w:val="00E3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F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26DC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0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F79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355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dussh-1@yandex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Pavilion dv6</cp:lastModifiedBy>
  <cp:revision>30</cp:revision>
  <cp:lastPrinted>2015-02-24T08:15:00Z</cp:lastPrinted>
  <dcterms:created xsi:type="dcterms:W3CDTF">2015-02-20T13:25:00Z</dcterms:created>
  <dcterms:modified xsi:type="dcterms:W3CDTF">2015-03-04T17:04:00Z</dcterms:modified>
</cp:coreProperties>
</file>