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2803A2">
        <w:rPr>
          <w:b/>
          <w:bCs/>
          <w:color w:val="000000"/>
        </w:rPr>
        <w:t>АННОТАЦИЯ К РАБОЧЕЙ ПРОГРАММЕ</w:t>
      </w:r>
    </w:p>
    <w:p w:rsidR="002803A2" w:rsidRDefault="002803A2" w:rsidP="002803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803A2">
        <w:rPr>
          <w:b/>
          <w:bCs/>
          <w:color w:val="000000"/>
        </w:rPr>
        <w:t>ОСНОВАМ БЕЗОПАСНОСТИ ЖИЗНЕДЕЯТЕЛЬНОСТИ</w:t>
      </w:r>
      <w:r>
        <w:rPr>
          <w:color w:val="000000"/>
        </w:rPr>
        <w:t xml:space="preserve"> </w:t>
      </w:r>
      <w:r w:rsidRPr="002803A2">
        <w:rPr>
          <w:b/>
          <w:bCs/>
          <w:color w:val="000000"/>
        </w:rPr>
        <w:t>5-9 КЛАСС</w:t>
      </w:r>
    </w:p>
    <w:p w:rsidR="00187A79" w:rsidRPr="002803A2" w:rsidRDefault="00187A79" w:rsidP="002803A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Рабочая программа составлена на основе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Закона «Об образовании в Российской Федерации», Федерального государственного образовательного стандарта основного общего образования, Примерной программой основного общего образования по ОБЖ 5-9 классы, М., Просвещение, (Стандарты второго поколения), программы А.Т. Смирнова, Федерального перечня учебников, рекомендованных (допущенных) МОН РФ к использованию в образовательном процессе об</w:t>
      </w:r>
      <w:r>
        <w:rPr>
          <w:color w:val="000000"/>
        </w:rPr>
        <w:t>разовательного учреждения в 2019-2020</w:t>
      </w:r>
      <w:r w:rsidRPr="002803A2">
        <w:rPr>
          <w:color w:val="000000"/>
        </w:rPr>
        <w:t xml:space="preserve"> учебном году.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Место курса в учебном плане.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Согласно основной образовательной программы основного общего о</w:t>
      </w:r>
      <w:r>
        <w:rPr>
          <w:color w:val="000000"/>
        </w:rPr>
        <w:t>бразования МБОУ СОШ  № 31 на изучение ОБЖ в 5-8</w:t>
      </w:r>
      <w:r w:rsidRPr="002803A2">
        <w:rPr>
          <w:color w:val="000000"/>
        </w:rPr>
        <w:t xml:space="preserve"> классах отводится 1 час в неделю (35 ч в год) для каж</w:t>
      </w:r>
      <w:r>
        <w:rPr>
          <w:color w:val="000000"/>
        </w:rPr>
        <w:t>дой параллели (всего 175 часов), в 9 классе (34 ч. в год)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Актуальность</w:t>
      </w:r>
      <w:r w:rsidRPr="002803A2">
        <w:rPr>
          <w:color w:val="000000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2803A2">
        <w:rPr>
          <w:bCs/>
          <w:color w:val="000000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2803A2">
        <w:rPr>
          <w:color w:val="000000"/>
        </w:rPr>
        <w:t>, связанных с различными опасными и чрезвычайными ситуациями, в том числе с терроризмом, наркотизмом и т.п.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Настоящая рабочая </w:t>
      </w:r>
      <w:r w:rsidRPr="002803A2">
        <w:rPr>
          <w:bCs/>
          <w:color w:val="000000"/>
        </w:rPr>
        <w:t>программа направлена</w:t>
      </w:r>
      <w:r w:rsidRPr="002803A2">
        <w:rPr>
          <w:color w:val="000000"/>
        </w:rPr>
        <w:t> на формирование и повышение современного уровня культуры безопасности учащихся 5 – 9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Цели изучения основ безопасности жизнедеятельности</w:t>
      </w:r>
      <w:r w:rsidR="00187A79">
        <w:rPr>
          <w:b/>
          <w:bCs/>
          <w:color w:val="000000"/>
        </w:rPr>
        <w:t>:</w:t>
      </w:r>
    </w:p>
    <w:p w:rsidR="002803A2" w:rsidRPr="002803A2" w:rsidRDefault="002803A2" w:rsidP="002803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Овладение знаниями о государственной системе обеспечения защиты населения от чрезвычайных ситуаций, влияние их последствий на безопасность личности, общества и государства;</w:t>
      </w:r>
    </w:p>
    <w:p w:rsidR="002803A2" w:rsidRPr="002803A2" w:rsidRDefault="002803A2" w:rsidP="002803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Формирование современного уровня культуры безопасности жизнедеятельности, здорового образа жизни, индивидуальной системы защищенности жизненно важных интересов от внутренних угроз и умения оказать первую помощь при неотложных состояниях</w:t>
      </w:r>
      <w:r w:rsidRPr="002803A2">
        <w:rPr>
          <w:b/>
          <w:bCs/>
          <w:color w:val="000000"/>
        </w:rPr>
        <w:t>;</w:t>
      </w:r>
    </w:p>
    <w:p w:rsidR="002803A2" w:rsidRPr="002803A2" w:rsidRDefault="002803A2" w:rsidP="002803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 xml:space="preserve">Формирование умения предвидеть </w:t>
      </w:r>
      <w:proofErr w:type="gramStart"/>
      <w:r w:rsidRPr="002803A2">
        <w:rPr>
          <w:color w:val="000000"/>
        </w:rPr>
        <w:t>возникновении</w:t>
      </w:r>
      <w:proofErr w:type="gramEnd"/>
      <w:r w:rsidRPr="002803A2">
        <w:rPr>
          <w:color w:val="000000"/>
        </w:rPr>
        <w:t xml:space="preserve"> опасных ситуаций по характерным признакам их появления, а также на основе анализа специальной информации, получаемой из различных источников, в том числе и Интернета;</w:t>
      </w:r>
    </w:p>
    <w:p w:rsidR="002803A2" w:rsidRPr="002803A2" w:rsidRDefault="002803A2" w:rsidP="002803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Освоение приемов действий в опасных и чрезвычайных ситуациях природного, техногенного и социального характера, формирование умей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803A2" w:rsidRPr="002803A2" w:rsidRDefault="002803A2" w:rsidP="002803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 xml:space="preserve">Формирование </w:t>
      </w:r>
      <w:proofErr w:type="spellStart"/>
      <w:r w:rsidRPr="002803A2">
        <w:rPr>
          <w:color w:val="000000"/>
        </w:rPr>
        <w:t>антиэкстремистского</w:t>
      </w:r>
      <w:proofErr w:type="spellEnd"/>
      <w:r w:rsidRPr="002803A2">
        <w:rPr>
          <w:color w:val="000000"/>
        </w:rPr>
        <w:t xml:space="preserve"> и антитеррористического поведения.</w:t>
      </w:r>
    </w:p>
    <w:p w:rsidR="002803A2" w:rsidRDefault="002803A2" w:rsidP="002803A2">
      <w:pPr>
        <w:pStyle w:val="a3"/>
        <w:shd w:val="clear" w:color="auto" w:fill="FFFFFF"/>
        <w:spacing w:after="0" w:line="294" w:lineRule="atLeast"/>
        <w:rPr>
          <w:b/>
          <w:color w:val="000000"/>
        </w:rPr>
      </w:pPr>
      <w:r w:rsidRPr="002803A2">
        <w:rPr>
          <w:b/>
          <w:color w:val="000000"/>
        </w:rPr>
        <w:t>Задачи:</w:t>
      </w:r>
    </w:p>
    <w:p w:rsidR="00187A79" w:rsidRDefault="002803A2" w:rsidP="00187A79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rPr>
          <w:color w:val="000000"/>
        </w:rPr>
      </w:pPr>
      <w:r w:rsidRPr="002803A2">
        <w:rPr>
          <w:color w:val="000000"/>
        </w:rPr>
        <w:t>формирование у учащихся модели безопасного поведения в повседневной жизни, в</w:t>
      </w:r>
      <w:r>
        <w:rPr>
          <w:color w:val="000000"/>
        </w:rPr>
        <w:t xml:space="preserve"> </w:t>
      </w:r>
      <w:r w:rsidRPr="002803A2">
        <w:rPr>
          <w:color w:val="000000"/>
        </w:rPr>
        <w:t>транспортной среде и в чрезвычайных ситуациях природного, техногенного и социального</w:t>
      </w:r>
      <w:r>
        <w:rPr>
          <w:b/>
          <w:color w:val="000000"/>
        </w:rPr>
        <w:t xml:space="preserve"> </w:t>
      </w:r>
      <w:r w:rsidRPr="002803A2">
        <w:rPr>
          <w:color w:val="000000"/>
        </w:rPr>
        <w:t>характера;</w:t>
      </w:r>
    </w:p>
    <w:p w:rsidR="002803A2" w:rsidRDefault="00187A79" w:rsidP="00187A79">
      <w:pPr>
        <w:pStyle w:val="a3"/>
        <w:numPr>
          <w:ilvl w:val="0"/>
          <w:numId w:val="6"/>
        </w:numPr>
        <w:shd w:val="clear" w:color="auto" w:fill="FFFFFF"/>
        <w:spacing w:after="0" w:line="294" w:lineRule="atLeast"/>
        <w:rPr>
          <w:b/>
          <w:color w:val="000000"/>
        </w:rPr>
      </w:pPr>
      <w:r w:rsidRPr="00187A79">
        <w:rPr>
          <w:color w:val="000000"/>
        </w:rPr>
        <w:lastRenderedPageBreak/>
        <w:t xml:space="preserve">формирование индивидуальной системы здорового образа жизни;- выработка у учащихся </w:t>
      </w:r>
      <w:proofErr w:type="spellStart"/>
      <w:r w:rsidRPr="00187A79">
        <w:rPr>
          <w:color w:val="000000"/>
        </w:rPr>
        <w:t>антиэкстремистской</w:t>
      </w:r>
      <w:proofErr w:type="spellEnd"/>
      <w:r w:rsidRPr="00187A79">
        <w:rPr>
          <w:color w:val="000000"/>
        </w:rPr>
        <w:t xml:space="preserve"> и антитеррористической личностной позиции и отрицательного отношения к </w:t>
      </w:r>
      <w:proofErr w:type="spellStart"/>
      <w:r w:rsidRPr="00187A79">
        <w:rPr>
          <w:color w:val="000000"/>
        </w:rPr>
        <w:t>психоактивным</w:t>
      </w:r>
      <w:proofErr w:type="spellEnd"/>
      <w:r w:rsidRPr="00187A79">
        <w:rPr>
          <w:color w:val="000000"/>
        </w:rPr>
        <w:t xml:space="preserve"> веществам и асоциальному поведению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Методы и формы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При изучении курса «Основы безопасности жизнедеятельности в 5-9 классах используются: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i/>
          <w:iCs/>
          <w:color w:val="000000"/>
        </w:rPr>
        <w:t>Наглядные методы - </w:t>
      </w:r>
      <w:r w:rsidRPr="002803A2">
        <w:rPr>
          <w:color w:val="000000"/>
        </w:rPr>
        <w:t>групповой и индивидуальные принципы обучения.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Основные методы обучения - объяснительно-иллюстративные: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с</w:t>
      </w:r>
      <w:r w:rsidRPr="002803A2">
        <w:rPr>
          <w:i/>
          <w:iCs/>
          <w:color w:val="000000"/>
        </w:rPr>
        <w:t>ловесные методы</w:t>
      </w:r>
      <w:r w:rsidRPr="002803A2">
        <w:rPr>
          <w:color w:val="000000"/>
        </w:rPr>
        <w:t>: объяснение, рассказ,</w:t>
      </w:r>
      <w:r>
        <w:rPr>
          <w:color w:val="000000"/>
        </w:rPr>
        <w:t xml:space="preserve"> чтение, беседа, диалог </w:t>
      </w:r>
      <w:r w:rsidRPr="002803A2">
        <w:rPr>
          <w:color w:val="000000"/>
        </w:rPr>
        <w:t>педагога с учащимися, диалог учащихся друг основываются на непосредственном восприятии видеоматериалов, презентаций.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i/>
          <w:iCs/>
          <w:color w:val="000000"/>
        </w:rPr>
        <w:t>Практические методы</w:t>
      </w:r>
      <w:r w:rsidRPr="002803A2">
        <w:rPr>
          <w:color w:val="000000"/>
        </w:rPr>
        <w:t> обеспечивают самостоятельную деятельность учащихся:</w:t>
      </w:r>
    </w:p>
    <w:p w:rsidR="002803A2" w:rsidRPr="002803A2" w:rsidRDefault="002803A2" w:rsidP="002803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метод упражнения: упражнения, тренировка</w:t>
      </w:r>
    </w:p>
    <w:p w:rsidR="002803A2" w:rsidRPr="002803A2" w:rsidRDefault="002803A2" w:rsidP="002803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письменные работы: конспект; выписки, реферат; письменные ответы на вопрос;</w:t>
      </w:r>
    </w:p>
    <w:p w:rsidR="002803A2" w:rsidRPr="002803A2" w:rsidRDefault="002803A2" w:rsidP="002803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метод наблюдения: запись наблюдений, ведение дневника наблюдений; зарисовка, рисунки; запись звуков, голосов, сигналов; фот</w:t>
      </w:r>
      <w:proofErr w:type="gramStart"/>
      <w:r w:rsidRPr="002803A2">
        <w:rPr>
          <w:color w:val="000000"/>
        </w:rPr>
        <w:t>о-</w:t>
      </w:r>
      <w:proofErr w:type="gramEnd"/>
      <w:r w:rsidRPr="002803A2">
        <w:rPr>
          <w:color w:val="000000"/>
        </w:rPr>
        <w:t>,кино-, видеосъемка; проведение замеров.</w:t>
      </w:r>
    </w:p>
    <w:p w:rsidR="002803A2" w:rsidRPr="002803A2" w:rsidRDefault="002803A2" w:rsidP="002803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практические занятия: оказание первой медицинской помощи.</w:t>
      </w:r>
    </w:p>
    <w:p w:rsidR="002803A2" w:rsidRPr="002803A2" w:rsidRDefault="002803A2" w:rsidP="002803A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проектные и проектно-конструкторские методы обучения: разработка проектов, программ; построение гипотез; моделирование ситуации; создание н</w:t>
      </w:r>
      <w:r>
        <w:rPr>
          <w:color w:val="000000"/>
        </w:rPr>
        <w:t>овых способов решения задачи</w:t>
      </w:r>
      <w:r w:rsidRPr="002803A2">
        <w:rPr>
          <w:color w:val="000000"/>
        </w:rPr>
        <w:t>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Основной организационной формой обучения является урок. Основные принципы, методы и средства обучения  конкретизируются и реализуются в ходе урока и через него.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Типы уроков - вводный, изучения нового материала, комбинированный, обобщающий.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Вид урока определяется по основным методам обучения, или активным формам.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Для решения воспитательных задач, используются методы воспитания: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Предполагаемые результаты обучения ОБЖ в основной школе: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</w:rPr>
        <w:t>Личностные:</w:t>
      </w:r>
    </w:p>
    <w:p w:rsidR="002803A2" w:rsidRPr="002803A2" w:rsidRDefault="002803A2" w:rsidP="002803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2803A2" w:rsidRPr="002803A2" w:rsidRDefault="002803A2" w:rsidP="002803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 xml:space="preserve">формирование </w:t>
      </w:r>
      <w:proofErr w:type="spellStart"/>
      <w:r w:rsidRPr="002803A2">
        <w:rPr>
          <w:color w:val="000000"/>
        </w:rPr>
        <w:t>антиэкстремистского</w:t>
      </w:r>
      <w:proofErr w:type="spellEnd"/>
      <w:r w:rsidRPr="002803A2">
        <w:rPr>
          <w:color w:val="000000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жизнедеятельности;</w:t>
      </w:r>
    </w:p>
    <w:p w:rsidR="002803A2" w:rsidRPr="002803A2" w:rsidRDefault="002803A2" w:rsidP="002803A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2803A2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2803A2">
        <w:rPr>
          <w:b/>
          <w:bCs/>
          <w:color w:val="000000"/>
          <w:shd w:val="clear" w:color="auto" w:fill="FFFFFF"/>
        </w:rPr>
        <w:t>: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color w:val="000000"/>
        </w:rPr>
        <w:t>• 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  <w:r w:rsidRPr="002803A2">
        <w:rPr>
          <w:color w:val="000000"/>
        </w:rPr>
        <w:br/>
      </w:r>
      <w:r w:rsidRPr="002803A2">
        <w:rPr>
          <w:color w:val="000000"/>
        </w:rPr>
        <w:br/>
        <w:t xml:space="preserve">• </w:t>
      </w:r>
      <w:proofErr w:type="gramStart"/>
      <w:r w:rsidRPr="002803A2">
        <w:rPr>
          <w:color w:val="000000"/>
        </w:rPr>
        <w:t>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обеспечении личной безопасности;</w:t>
      </w:r>
      <w:r w:rsidRPr="002803A2">
        <w:rPr>
          <w:color w:val="000000"/>
        </w:rPr>
        <w:br/>
      </w:r>
      <w:r w:rsidRPr="002803A2">
        <w:rPr>
          <w:color w:val="000000"/>
        </w:rPr>
        <w:br/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  <w:proofErr w:type="gramEnd"/>
      <w:r w:rsidRPr="002803A2">
        <w:rPr>
          <w:color w:val="000000"/>
        </w:rPr>
        <w:br/>
      </w:r>
      <w:r w:rsidRPr="002803A2">
        <w:rPr>
          <w:color w:val="000000"/>
        </w:rPr>
        <w:lastRenderedPageBreak/>
        <w:br/>
        <w:t xml:space="preserve">• </w:t>
      </w:r>
      <w:proofErr w:type="gramStart"/>
      <w:r w:rsidRPr="002803A2">
        <w:rPr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  <w:r w:rsidRPr="002803A2">
        <w:rPr>
          <w:color w:val="000000"/>
        </w:rPr>
        <w:br/>
      </w:r>
      <w:r w:rsidRPr="002803A2">
        <w:rPr>
          <w:color w:val="000000"/>
        </w:rPr>
        <w:br/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  <w:r w:rsidRPr="002803A2">
        <w:rPr>
          <w:color w:val="000000"/>
        </w:rPr>
        <w:br/>
      </w:r>
      <w:r w:rsidRPr="002803A2">
        <w:rPr>
          <w:color w:val="000000"/>
        </w:rPr>
        <w:br/>
        <w:t>• освоение приемов действий в опасных и чрезвычайных ситуациях природного, техногенного и социального характера;</w:t>
      </w:r>
      <w:proofErr w:type="gramEnd"/>
      <w:r w:rsidRPr="002803A2">
        <w:rPr>
          <w:color w:val="000000"/>
        </w:rPr>
        <w:br/>
      </w:r>
      <w:r w:rsidRPr="002803A2">
        <w:rPr>
          <w:color w:val="000000"/>
        </w:rPr>
        <w:br/>
        <w:t>• формирование умений  взаимодействовать с окружающими, выполнять  различные социальные роли  во время и при ликвидации последствий чрезвычайных ситуаций;</w:t>
      </w:r>
    </w:p>
    <w:p w:rsidR="002803A2" w:rsidRPr="002803A2" w:rsidRDefault="002803A2" w:rsidP="002803A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формирование духовно-нравственных качеств учащихся для снижения опасности быть вовлеченным в экстремистскую и террористическую деятельность.</w:t>
      </w:r>
    </w:p>
    <w:p w:rsidR="002803A2" w:rsidRPr="002803A2" w:rsidRDefault="002803A2" w:rsidP="002803A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2803A2">
        <w:rPr>
          <w:b/>
          <w:bCs/>
          <w:color w:val="000000"/>
          <w:shd w:val="clear" w:color="auto" w:fill="FFFFFF"/>
        </w:rPr>
        <w:t>Предметные: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формирование убеждения в необходимости безопасного и здорового образа жизни;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понимание личной и общественной значимости современной культуры безопасности жизнедеятельности;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понимание необходимости обороны государства и подготовки граждан к военной службе;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формирование установки на здоровый образ жизни, исключающий употребление алкоголя, наркотиков, курения и нанесения иного вреда здоровью;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 xml:space="preserve">формирование </w:t>
      </w:r>
      <w:proofErr w:type="spellStart"/>
      <w:r w:rsidRPr="002803A2">
        <w:rPr>
          <w:color w:val="000000"/>
          <w:shd w:val="clear" w:color="auto" w:fill="FFFFFF"/>
        </w:rPr>
        <w:t>антиэкстремистской</w:t>
      </w:r>
      <w:proofErr w:type="spellEnd"/>
      <w:r w:rsidRPr="002803A2">
        <w:rPr>
          <w:color w:val="000000"/>
          <w:shd w:val="clear" w:color="auto" w:fill="FFFFFF"/>
        </w:rPr>
        <w:t xml:space="preserve"> и антитеррористической личностной позиции</w:t>
      </w:r>
      <w:r w:rsidRPr="002803A2">
        <w:rPr>
          <w:b/>
          <w:bCs/>
          <w:color w:val="000000"/>
          <w:shd w:val="clear" w:color="auto" w:fill="FFFFFF"/>
        </w:rPr>
        <w:t>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понимание необходимости сохранения природы и окружающей среды для полноценной жизни человека;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знание основных опасных и чрезвычайных ситуаций природного, техногенного и социального характера, включая экстремизм, и терроризм и их последствия для личности, общества и государства;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знание и умение применять правила поведения в условиях опасных и чрезвычайных ситуаций;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умение оказать первую помощь пострадавшим;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умение предвидеть возникновения опасных ситуаций по характерным признакам их проявления, а также на основе информации, получаемой из различных источников;</w:t>
      </w:r>
    </w:p>
    <w:p w:rsidR="002803A2" w:rsidRPr="002803A2" w:rsidRDefault="002803A2" w:rsidP="002803A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2803A2">
        <w:rPr>
          <w:color w:val="000000"/>
          <w:shd w:val="clear" w:color="auto" w:fill="FFFFFF"/>
        </w:rPr>
        <w:t>умение принимать обоснованные решения в конкретной опасной ситуации с учётом реально складывающейся обстановки.</w:t>
      </w:r>
    </w:p>
    <w:p w:rsidR="005715BA" w:rsidRDefault="005715BA"/>
    <w:p w:rsidR="00187A79" w:rsidRPr="00187A79" w:rsidRDefault="00187A79" w:rsidP="00187A79">
      <w:pPr>
        <w:spacing w:after="0" w:line="240" w:lineRule="auto"/>
        <w:ind w:left="567"/>
        <w:jc w:val="both"/>
        <w:rPr>
          <w:rFonts w:ascii="Times New Roman" w:eastAsia="Calibri" w:hAnsi="Times New Roman"/>
          <w:b/>
          <w:sz w:val="24"/>
          <w:szCs w:val="24"/>
        </w:rPr>
      </w:pPr>
      <w:r w:rsidRPr="00187A79">
        <w:rPr>
          <w:rFonts w:ascii="Times New Roman" w:eastAsia="Calibri" w:hAnsi="Times New Roman"/>
          <w:b/>
          <w:sz w:val="24"/>
          <w:szCs w:val="24"/>
        </w:rPr>
        <w:t>5 класс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  <w:b/>
              </w:rPr>
            </w:pPr>
            <w:r w:rsidRPr="00187A79">
              <w:rPr>
                <w:rFonts w:eastAsia="Calibri"/>
                <w:b/>
              </w:rPr>
              <w:t>Наименование модулей,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79" w:rsidRPr="00187A79" w:rsidTr="00DD6017">
        <w:trPr>
          <w:trHeight w:val="4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</w:rPr>
            </w:pPr>
            <w:r w:rsidRPr="00187A79">
              <w:rPr>
                <w:rFonts w:eastAsia="Calibri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DD6017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22</w:t>
            </w:r>
          </w:p>
        </w:tc>
      </w:tr>
      <w:tr w:rsidR="00187A79" w:rsidRPr="00187A79" w:rsidTr="00DD6017">
        <w:trPr>
          <w:trHeight w:val="4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</w:rPr>
            </w:pPr>
            <w:r w:rsidRPr="00187A79">
              <w:rPr>
                <w:rFonts w:eastAsia="Calibri"/>
              </w:rPr>
              <w:t>Основы комплексной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DD6017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15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</w:rPr>
            </w:pPr>
            <w:r w:rsidRPr="00187A79">
              <w:rPr>
                <w:bCs/>
                <w:color w:val="000000"/>
              </w:rPr>
              <w:t>Основы противодействия экстремизму и терроризму в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DD6017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7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</w:rPr>
            </w:pPr>
            <w:r w:rsidRPr="00187A79">
              <w:rPr>
                <w:rFonts w:eastAsia="Calibri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DD6017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13</w:t>
            </w:r>
          </w:p>
        </w:tc>
      </w:tr>
      <w:tr w:rsidR="00187A79" w:rsidRPr="00187A79" w:rsidTr="00DD6017">
        <w:trPr>
          <w:trHeight w:val="498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</w:rPr>
            </w:pPr>
            <w:r w:rsidRPr="00187A79">
              <w:rPr>
                <w:rFonts w:eastAsia="Calibri"/>
              </w:rPr>
              <w:t>Основы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DD6017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6</w:t>
            </w:r>
          </w:p>
        </w:tc>
      </w:tr>
    </w:tbl>
    <w:p w:rsidR="00187A79" w:rsidRPr="00187A79" w:rsidRDefault="00187A79" w:rsidP="00187A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A79" w:rsidRPr="00187A79" w:rsidRDefault="00187A79" w:rsidP="00187A79">
      <w:pPr>
        <w:shd w:val="clear" w:color="auto" w:fill="FFFFFF"/>
        <w:spacing w:after="0"/>
        <w:rPr>
          <w:rFonts w:ascii="Times New Roman" w:eastAsia="Calibri" w:hAnsi="Times New Roman"/>
          <w:b/>
          <w:sz w:val="24"/>
          <w:szCs w:val="24"/>
        </w:rPr>
      </w:pPr>
      <w:r w:rsidRPr="00187A79">
        <w:rPr>
          <w:rFonts w:ascii="Times New Roman" w:hAnsi="Times New Roman"/>
          <w:b/>
          <w:bCs/>
          <w:sz w:val="24"/>
          <w:szCs w:val="24"/>
        </w:rPr>
        <w:lastRenderedPageBreak/>
        <w:t>6 класс</w:t>
      </w:r>
    </w:p>
    <w:tbl>
      <w:tblPr>
        <w:tblW w:w="0" w:type="auto"/>
        <w:jc w:val="center"/>
        <w:tblInd w:w="-1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5"/>
        <w:gridCol w:w="1701"/>
        <w:gridCol w:w="636"/>
      </w:tblGrid>
      <w:tr w:rsidR="00187A79" w:rsidRPr="00187A79" w:rsidTr="00DD6017">
        <w:trPr>
          <w:gridAfter w:val="1"/>
          <w:wAfter w:w="636" w:type="dxa"/>
          <w:trHeight w:val="715"/>
          <w:jc w:val="center"/>
        </w:trPr>
        <w:tc>
          <w:tcPr>
            <w:tcW w:w="8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/>
                <w:sz w:val="24"/>
                <w:szCs w:val="24"/>
              </w:rPr>
              <w:t>Наименование модуля, раздела,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Pr="00187A79" w:rsidRDefault="00187A79" w:rsidP="00ED34A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79" w:rsidRPr="00187A79" w:rsidTr="00DD6017">
        <w:trPr>
          <w:jc w:val="center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P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6" w:type="dxa"/>
          </w:tcPr>
          <w:p w:rsidR="00187A79" w:rsidRP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79" w:rsidRPr="00187A79" w:rsidTr="00DD6017">
        <w:trPr>
          <w:trHeight w:val="659"/>
          <w:jc w:val="center"/>
        </w:trPr>
        <w:tc>
          <w:tcPr>
            <w:tcW w:w="8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Default="00187A79" w:rsidP="00ED3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87A79" w:rsidRPr="00187A79" w:rsidRDefault="00187A79" w:rsidP="00ED34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79" w:rsidRP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7A79" w:rsidRPr="00187A79" w:rsidRDefault="00187A79" w:rsidP="00ED34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A79" w:rsidRDefault="00187A79" w:rsidP="00187A79">
      <w:pPr>
        <w:spacing w:after="0" w:line="270" w:lineRule="atLeast"/>
        <w:ind w:firstLine="284"/>
        <w:rPr>
          <w:rFonts w:ascii="Times New Roman" w:eastAsia="Calibri" w:hAnsi="Times New Roman"/>
          <w:sz w:val="24"/>
          <w:szCs w:val="24"/>
        </w:rPr>
      </w:pPr>
    </w:p>
    <w:p w:rsidR="00187A79" w:rsidRPr="00187A79" w:rsidRDefault="00187A79" w:rsidP="00187A79">
      <w:pPr>
        <w:spacing w:after="0" w:line="270" w:lineRule="atLeast"/>
        <w:ind w:firstLine="284"/>
        <w:rPr>
          <w:rFonts w:ascii="Times New Roman" w:eastAsia="Calibri" w:hAnsi="Times New Roman"/>
          <w:b/>
          <w:sz w:val="24"/>
          <w:szCs w:val="24"/>
        </w:rPr>
      </w:pPr>
      <w:r w:rsidRPr="00187A79">
        <w:rPr>
          <w:rFonts w:ascii="Times New Roman" w:eastAsia="Calibri" w:hAnsi="Times New Roman"/>
          <w:b/>
          <w:sz w:val="24"/>
          <w:szCs w:val="24"/>
        </w:rPr>
        <w:t>7 класс</w:t>
      </w:r>
    </w:p>
    <w:p w:rsidR="00187A79" w:rsidRPr="00187A79" w:rsidRDefault="00187A79" w:rsidP="00187A79">
      <w:pPr>
        <w:spacing w:after="0" w:line="270" w:lineRule="atLeast"/>
        <w:ind w:firstLine="28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rPr>
                <w:rFonts w:eastAsia="Calibri"/>
                <w:b/>
              </w:rPr>
            </w:pPr>
            <w:r w:rsidRPr="00187A79">
              <w:rPr>
                <w:rFonts w:eastAsia="Calibri"/>
                <w:b/>
              </w:rPr>
              <w:t>Наименование модулей,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 xml:space="preserve"> Основы комплексной безопасности,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187A79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16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 xml:space="preserve"> Защита населения Российской Федерации от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187A79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8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>Основы  противодействия терроризму и экстремизму в Российской Федерации,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187A79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4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 xml:space="preserve"> Основы здорового образа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187A79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3</w:t>
            </w:r>
          </w:p>
        </w:tc>
      </w:tr>
      <w:tr w:rsidR="00187A79" w:rsidRPr="00187A79" w:rsidTr="00DD6017">
        <w:trPr>
          <w:trHeight w:val="511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187A79">
            <w:pPr>
              <w:pStyle w:val="msonormalbullet2gif"/>
              <w:tabs>
                <w:tab w:val="left" w:pos="990"/>
              </w:tabs>
              <w:spacing w:after="0" w:afterAutospacing="0" w:line="276" w:lineRule="auto"/>
              <w:contextualSpacing/>
              <w:jc w:val="center"/>
              <w:rPr>
                <w:rFonts w:eastAsia="Calibri"/>
              </w:rPr>
            </w:pPr>
            <w:r w:rsidRPr="00187A79">
              <w:rPr>
                <w:rFonts w:eastAsia="Calibri"/>
              </w:rPr>
              <w:t>4</w:t>
            </w:r>
          </w:p>
        </w:tc>
      </w:tr>
    </w:tbl>
    <w:p w:rsidR="00187A79" w:rsidRDefault="00187A79" w:rsidP="00187A79">
      <w:pPr>
        <w:spacing w:after="0"/>
        <w:ind w:left="-1134" w:firstLine="1134"/>
        <w:rPr>
          <w:rFonts w:ascii="Times New Roman" w:eastAsia="Calibri" w:hAnsi="Times New Roman"/>
          <w:sz w:val="24"/>
          <w:szCs w:val="24"/>
        </w:rPr>
      </w:pPr>
    </w:p>
    <w:p w:rsidR="00187A79" w:rsidRPr="00DD6017" w:rsidRDefault="00DD6017" w:rsidP="00187A79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DD6017">
        <w:rPr>
          <w:rFonts w:ascii="Times New Roman" w:eastAsia="Calibri" w:hAnsi="Times New Roman"/>
          <w:b/>
          <w:sz w:val="24"/>
          <w:szCs w:val="24"/>
        </w:rPr>
        <w:t>8 класс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4"/>
        <w:gridCol w:w="1701"/>
      </w:tblGrid>
      <w:tr w:rsidR="00187A79" w:rsidRPr="00187A79" w:rsidTr="00DD601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DD6017" w:rsidRDefault="00DD6017" w:rsidP="00ED34A1">
            <w:pPr>
              <w:tabs>
                <w:tab w:val="left" w:pos="7797"/>
              </w:tabs>
              <w:spacing w:after="0" w:line="360" w:lineRule="auto"/>
              <w:ind w:right="30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A79" w:rsidRPr="00DD6017" w:rsidRDefault="00187A79" w:rsidP="00ED34A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0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79" w:rsidRPr="00187A79" w:rsidTr="00DD601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Опасные и чрезвычайные ситуации техногенного характера.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87A79" w:rsidRPr="00187A79" w:rsidTr="00DD6017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7A79" w:rsidRPr="00187A79" w:rsidTr="00DD6017">
        <w:trPr>
          <w:trHeight w:val="340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7A79" w:rsidRPr="00187A79" w:rsidRDefault="00187A79" w:rsidP="00ED34A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87A79" w:rsidRDefault="00DD6017" w:rsidP="00187A79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DD6017" w:rsidRPr="00DD6017" w:rsidRDefault="00DD6017" w:rsidP="00187A79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DD6017">
        <w:rPr>
          <w:rFonts w:ascii="Times New Roman" w:eastAsia="Calibri" w:hAnsi="Times New Roman"/>
          <w:b/>
          <w:sz w:val="24"/>
          <w:szCs w:val="24"/>
        </w:rPr>
        <w:t>9 класс</w:t>
      </w:r>
    </w:p>
    <w:p w:rsidR="00DD6017" w:rsidRPr="00DD6017" w:rsidRDefault="00DD6017" w:rsidP="00187A79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8222"/>
        <w:gridCol w:w="1701"/>
      </w:tblGrid>
      <w:tr w:rsidR="00187A79" w:rsidRPr="00DD6017" w:rsidTr="00DD6017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Pr="00DD6017" w:rsidRDefault="00DD6017" w:rsidP="00ED34A1">
            <w:pPr>
              <w:tabs>
                <w:tab w:val="left" w:pos="7797"/>
              </w:tabs>
              <w:spacing w:line="360" w:lineRule="auto"/>
              <w:ind w:right="301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017">
              <w:rPr>
                <w:b/>
              </w:rPr>
              <w:t xml:space="preserve"> </w:t>
            </w:r>
            <w:r w:rsidRPr="00DD6017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Pr="00DD6017" w:rsidRDefault="00187A79" w:rsidP="00ED34A1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601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187A79" w:rsidRPr="00187A79" w:rsidTr="00DD6017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Default="00187A79" w:rsidP="00ED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Cs/>
                <w:sz w:val="24"/>
                <w:szCs w:val="24"/>
              </w:rPr>
              <w:t>Основы комплексной безопасности</w:t>
            </w:r>
          </w:p>
          <w:p w:rsidR="00DD6017" w:rsidRPr="00187A79" w:rsidRDefault="00DD6017" w:rsidP="00ED34A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Pr="00187A79" w:rsidRDefault="00187A79" w:rsidP="00ED34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</w:tr>
      <w:tr w:rsidR="00187A79" w:rsidRPr="00187A79" w:rsidTr="00DD6017"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Default="00187A79" w:rsidP="00ED34A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87A79">
              <w:rPr>
                <w:rFonts w:ascii="Times New Roman" w:hAnsi="Times New Roman"/>
                <w:bCs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DD6017" w:rsidRPr="00187A79" w:rsidRDefault="00DD6017" w:rsidP="00ED34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A79" w:rsidRPr="00187A79" w:rsidRDefault="00187A79" w:rsidP="00ED34A1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A79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</w:tbl>
    <w:p w:rsidR="00187A79" w:rsidRDefault="00187A79"/>
    <w:p w:rsidR="00E027B5" w:rsidRDefault="00E027B5" w:rsidP="00E027B5">
      <w:pPr>
        <w:spacing w:after="0" w:line="240" w:lineRule="auto"/>
        <w:ind w:right="1134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ОБЖ – 10 класс</w:t>
      </w:r>
    </w:p>
    <w:p w:rsidR="00E027B5" w:rsidRDefault="00E027B5" w:rsidP="00E027B5">
      <w:pPr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 основам безопасности жизнедеятельности для 10 класса составлена в соответствии с федеральным компонентом государственного образовательного стандарта по ОБЖ. При составлении программы была использована авторская программа под общей редакцией Ю.Л  Воробьева. Она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разработана в соответствии с современной нормативной правовой базой в области образования: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Закон РФ «Об образовании в Российской Федерации» №273-ФЗ от 29.12.2012;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учебника «Основы безопасности жизнедеятельности» для учащихся 10 класса общеобразовательных учреждений/ М.П. Фролов, В.П.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Шолох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 В.М. Юрьева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Б.И. Мишин ; под ред. Ю.Л. Воробьёва. – М.: АСТ: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2014 г.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ОБЖ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 — это область знаний, в которой изучаются опасные и чрезвычайные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угроз, связанных с различными опасными и чрезвычайными ситуациями.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Настоящая рабочая программа направлена на формирование и повышение современного уровня культуры безопасности учащихся 10-х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027B5" w:rsidRDefault="00E027B5" w:rsidP="00E027B5">
      <w:pPr>
        <w:numPr>
          <w:ilvl w:val="0"/>
          <w:numId w:val="7"/>
        </w:numPr>
        <w:shd w:val="clear" w:color="auto" w:fill="FFFFFF"/>
        <w:spacing w:after="0" w:line="240" w:lineRule="auto"/>
        <w:ind w:left="0"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знаний о безопасности поведения человека в опасных и ЧС  природного, техногенного и социального характера, здоровье и здоровом образе жизни, государственной системе защиты населения от опасных и ЧС;</w:t>
      </w:r>
      <w:proofErr w:type="gramEnd"/>
    </w:p>
    <w:p w:rsidR="00E027B5" w:rsidRDefault="00E027B5" w:rsidP="00E027B5">
      <w:pPr>
        <w:numPr>
          <w:ilvl w:val="0"/>
          <w:numId w:val="7"/>
        </w:numPr>
        <w:shd w:val="clear" w:color="auto" w:fill="FFFFFF"/>
        <w:spacing w:after="0" w:line="240" w:lineRule="auto"/>
        <w:ind w:left="0"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 за личную безопасность, безопасность общества и государства, ценностного отношения к здоровью и человеческой жизни,</w:t>
      </w:r>
    </w:p>
    <w:p w:rsidR="00E027B5" w:rsidRDefault="00E027B5" w:rsidP="00E027B5">
      <w:pPr>
        <w:numPr>
          <w:ilvl w:val="0"/>
          <w:numId w:val="7"/>
        </w:numPr>
        <w:shd w:val="clear" w:color="auto" w:fill="FFFFFF"/>
        <w:spacing w:after="0" w:line="240" w:lineRule="auto"/>
        <w:ind w:left="0"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черт личности, необходимых для безопасного поведения в ЧС и при прохождении военной службы, бдительности в отношении актов терроризма;</w:t>
      </w:r>
    </w:p>
    <w:p w:rsidR="00E027B5" w:rsidRDefault="00E027B5" w:rsidP="00E027B5">
      <w:pPr>
        <w:numPr>
          <w:ilvl w:val="0"/>
          <w:numId w:val="7"/>
        </w:numPr>
        <w:shd w:val="clear" w:color="auto" w:fill="FFFFFF"/>
        <w:spacing w:after="0" w:line="240" w:lineRule="auto"/>
        <w:ind w:left="0"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 оценки ситуаций, опасных для жизни и здоровья; безопасного поведения в опасных и ЧС; использования средств индивидуальной  и коллективной защиты; оказания первой медицинской помощи при неотложных ситуациях;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основной общеобразовательной школе, способствует формированию у них цельного представления о безопасности жизнедеятельности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  </w:t>
      </w:r>
    </w:p>
    <w:p w:rsidR="00E027B5" w:rsidRDefault="00E027B5" w:rsidP="00E027B5">
      <w:pPr>
        <w:shd w:val="clear" w:color="auto" w:fill="FFFFFF"/>
        <w:spacing w:after="0" w:line="240" w:lineRule="auto"/>
        <w:ind w:right="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её изучение предусматривается 1 час в неделю – 35 часов в год в соответствии с календарным графиком и расписанием уроков на 2019-2020 учебный год.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обучения учащихся на уроке: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7B5" w:rsidRDefault="00E027B5" w:rsidP="00E027B5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-Словесные (рассказ, беседа, лекция с элементами беседы);</w:t>
      </w:r>
    </w:p>
    <w:p w:rsidR="00E027B5" w:rsidRDefault="00E027B5" w:rsidP="00E027B5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-Наглядные (демонстрация плакатов, учебных видео роликов, электронных презентаций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атериальной базы);</w:t>
      </w:r>
    </w:p>
    <w:p w:rsidR="00E027B5" w:rsidRDefault="00E027B5" w:rsidP="00E027B5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(обрабатывание нормативов, решение теоретических и практических задач).</w:t>
      </w:r>
    </w:p>
    <w:p w:rsidR="00E027B5" w:rsidRDefault="00E027B5" w:rsidP="00E027B5">
      <w:pPr>
        <w:shd w:val="clear" w:color="auto" w:fill="FFFFFF"/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 программы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Безопасность личности, общества и государства.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национальной безопасности.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национальной безопасности России. Оборона государства. Стратегия национальной безопасности. Защита населения от внешних и внутренних угроз  Государственная и общественная безопасность. Понятия: «Военная политика», «крупномасштабная война»,  «военная угроза», « военный конфликт».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национальной безопасности России. Совет ООН, НАТО, ЮНИДО.                  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и нормативн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правовые акты РФ по обеспечению безопасности.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Единая государственная система предупреждения и ликвидации ЧС (РСЧС).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оборон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составная часть обороноспособности страны.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Гражданская оборона: основные понятия. Определения и задачи. Современные средства поражения и их поражающие факторы. Мероприятия по защите населения.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основные понятия и определения,  задачи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управления ГО. Структура управления и органы управления ГО.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проводимые по защите населения от современных средств поражения.                     Защитные сооружения ГО. Виды защитных сооружений. Правила поведения в защитных сооружениях.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 и кожи, правила их использования. Медицинские средства защиты и профилактики.  Организация проведения аварийно-спасательных работ в зоне ЧС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и основное содержание АСР, организация санитарной обработки людей после выхода из зоны заражения. Организация ГО в школах, её предназначение. План ГО школы. Обязанности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Безопасность и защита человека в опасных и чрезвычайных    ситуациях.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3.  Правила поведения в условиях вынужденной автономии в природных условиях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поведения в ситуациях криминогенного характера.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местах с повышенной криминогенной опасностью: на рынке, стадионе, вокзале и др.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Уголовная ответственность несовершеннолетних. Особенности уголовной ответственности и несовершеннолетних. Виды наказаний. Хулиганство и вандализм, общие понятия. Уголовная ответственность за хулиганские действия.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в условиях ЧС природного и техногенного характера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занятие. Краткая характеристика наиболее вероятных для данной    местности ЧС природного и техногенного характера. Отработка правил поведения при получении сигнала о ЧС.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Раздел III . Здоровый 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4. Основы Формирования здорового образа жизни.        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 понятия и определения, составляющие ЗОЖ.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человека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Биологические ритмы. Общие понятия. Влияние биоритмов на работоспособность.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двигательной активности и физической культуры для здоровья человека.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 Двигательная активность и её преимущества. Физическая культура и её положительное влияние на здоровье человека. Вредные привычки, их влияние на здоровье. Профилактика вредных привычек. Вредные привычки и их социальные последствия. Алкоголизм и курение, их профилактика. Курение и его влияние на состояние здоровья. Влияние курения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сердечно-сосудистую системы. Пассивное курение и его влияние на здоровье. Наркомания – прямая угроза жизни и здоровью человека. 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                                 Планируемые результаты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У учащихся должны быть сформированы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Факторам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формирующим здоровье человека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культуры личной и коллективной безопасности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нравственно-этического мировоззрения, предусматривающего заботу о личной безопасности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безопасности окружающих людей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для жизни и деятельности условий среды обитания.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научиться: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в качестве приоритета вопросы обеспечения безопасности жизнедеятельности.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убеждения в необходимости безопасного и здорового образа жизни;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личной и общественной значимости современной культуры безопасности жизнедеятельности;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необходимости подготовки граждан к военной службе;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анти экстремистской и антитеррористической личностной позиции;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необходимости сохранения природы и окружающей среды для полноценной жизни человека;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терроризм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умение применять правила безопасного поведения в условиях опасных и чрезвычайных ситуаций;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планирование.</w:t>
      </w:r>
    </w:p>
    <w:tbl>
      <w:tblPr>
        <w:tblW w:w="9075" w:type="dxa"/>
        <w:tblInd w:w="-28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24"/>
        <w:gridCol w:w="2351"/>
      </w:tblGrid>
      <w:tr w:rsidR="00E027B5" w:rsidTr="00E027B5">
        <w:trPr>
          <w:trHeight w:val="1120"/>
        </w:trPr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240" w:lineRule="auto"/>
              <w:ind w:right="1134"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 урока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240" w:lineRule="auto"/>
              <w:ind w:right="1134" w:firstLine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Безопасность личности, общества и государства.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Основы комплексной безопасности. Защита населения от внешних и внутренних угроз.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Гражданская оборона – составная часть обороноспособности страны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II. Безопасность и защита человека в опасных и чрезвычайных ситуациях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Опасные и чрезвычайные ситуации и правила безопасного поведения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IV. Здоровый образ жизни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027B5" w:rsidTr="00E027B5">
        <w:tc>
          <w:tcPr>
            <w:tcW w:w="6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Основы формирования здорового образа жизни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27B5" w:rsidRDefault="00E027B5">
            <w:pPr>
              <w:spacing w:after="0" w:line="0" w:lineRule="atLeast"/>
              <w:ind w:right="113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учащихся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ГО;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средства поражения и их поражающие факторы, мероприятия по защите населения;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инженерной защиты населения от поражающих факторов ЧС военного и мирного времени;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гражданской обороны в школе.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 и структуру ЗОЖ;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питания как составляющей ЗОЖ;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двигательной активности на здоровье человека;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социальную опасность вредных привычек, механизмы их возникновения, меры профилактики.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понятия, функции и показатели здоровья;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инфекционных заболеваний, условия и механизмы передачи инфекции;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наиболее часто встречающиеся инфекции и механизмы их передачи, меры профилактики.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основы обеспечения защиты населения от ЧС;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мероприятия, проводимые в РФ по защите населения от ЧС;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современных войн и вооружённых конфликтов;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черты международного терроризма.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причины возникновения чрезвычайных ситуаций природного и техногенного характера;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потенциальные опасности природного, техногенного и социального происхождения;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потенциально опасные объекты в районе проживания.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безопасности при автономном существовании в природной среде;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подготовки и обеспечения безопасности в походах;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при захвате в заложники или похищении.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определить вид применённого оружия;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убежищем;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подобрать противогаз и пользоваться им;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действовать при угрозе ЧС, возникновении ЧС и ликвидации последствий ЧС в школе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жизни, противостоять вредным привычкам, проявлять активную жизненную позицию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любых условиях проживания обеспечивать выполнение правил гигиены;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основных мероприятий по предупреждению инфекционных заболеваний.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правовыми документами.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ЧС геологического, метеорологического, гидрологического, биологического происхождения;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ЧС техногенного характера в соответствии с их классификацией.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условиях.</w:t>
      </w: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 w:rsidP="00E027B5">
      <w:pPr>
        <w:shd w:val="clear" w:color="auto" w:fill="FFFFFF"/>
        <w:spacing w:after="0" w:line="240" w:lineRule="auto"/>
        <w:ind w:right="113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7B5" w:rsidRDefault="00E027B5">
      <w:bookmarkStart w:id="0" w:name="_GoBack"/>
      <w:bookmarkEnd w:id="0"/>
    </w:p>
    <w:sectPr w:rsidR="00E027B5" w:rsidSect="00187A7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2E81"/>
    <w:multiLevelType w:val="multilevel"/>
    <w:tmpl w:val="85A4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14DD3"/>
    <w:multiLevelType w:val="multilevel"/>
    <w:tmpl w:val="A67C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42DA"/>
    <w:multiLevelType w:val="multilevel"/>
    <w:tmpl w:val="DBC0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03996"/>
    <w:multiLevelType w:val="multilevel"/>
    <w:tmpl w:val="E42E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F06B5"/>
    <w:multiLevelType w:val="multilevel"/>
    <w:tmpl w:val="DE4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AE7758"/>
    <w:multiLevelType w:val="hybridMultilevel"/>
    <w:tmpl w:val="ADC61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927E5"/>
    <w:multiLevelType w:val="multilevel"/>
    <w:tmpl w:val="4A0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2"/>
    <w:rsid w:val="00000789"/>
    <w:rsid w:val="00011B26"/>
    <w:rsid w:val="00044448"/>
    <w:rsid w:val="000553F0"/>
    <w:rsid w:val="00074172"/>
    <w:rsid w:val="000767A3"/>
    <w:rsid w:val="00080309"/>
    <w:rsid w:val="0009410B"/>
    <w:rsid w:val="0009795F"/>
    <w:rsid w:val="000A2373"/>
    <w:rsid w:val="000B4157"/>
    <w:rsid w:val="000D07A3"/>
    <w:rsid w:val="000D7265"/>
    <w:rsid w:val="000F158B"/>
    <w:rsid w:val="000F2A2C"/>
    <w:rsid w:val="00101030"/>
    <w:rsid w:val="00102D36"/>
    <w:rsid w:val="00127C76"/>
    <w:rsid w:val="00176C45"/>
    <w:rsid w:val="00187A79"/>
    <w:rsid w:val="001C2EF8"/>
    <w:rsid w:val="001E32DB"/>
    <w:rsid w:val="001F4D73"/>
    <w:rsid w:val="0020189C"/>
    <w:rsid w:val="0022332D"/>
    <w:rsid w:val="0023311E"/>
    <w:rsid w:val="002501B6"/>
    <w:rsid w:val="002751A5"/>
    <w:rsid w:val="002803A2"/>
    <w:rsid w:val="00283BA5"/>
    <w:rsid w:val="002842AF"/>
    <w:rsid w:val="0028558B"/>
    <w:rsid w:val="00290494"/>
    <w:rsid w:val="00295F96"/>
    <w:rsid w:val="002968D8"/>
    <w:rsid w:val="00296ECD"/>
    <w:rsid w:val="002B1D03"/>
    <w:rsid w:val="002B1F18"/>
    <w:rsid w:val="002B1F91"/>
    <w:rsid w:val="002C6725"/>
    <w:rsid w:val="002C7C00"/>
    <w:rsid w:val="002D4AAD"/>
    <w:rsid w:val="002D53EF"/>
    <w:rsid w:val="002F3A60"/>
    <w:rsid w:val="002F5ED5"/>
    <w:rsid w:val="002F6EE5"/>
    <w:rsid w:val="002F7173"/>
    <w:rsid w:val="00315356"/>
    <w:rsid w:val="00332382"/>
    <w:rsid w:val="003344B0"/>
    <w:rsid w:val="00353D96"/>
    <w:rsid w:val="00370F7F"/>
    <w:rsid w:val="003732C1"/>
    <w:rsid w:val="00380460"/>
    <w:rsid w:val="00382E75"/>
    <w:rsid w:val="003927EF"/>
    <w:rsid w:val="00395B79"/>
    <w:rsid w:val="003B2170"/>
    <w:rsid w:val="003E12B7"/>
    <w:rsid w:val="003E2F3F"/>
    <w:rsid w:val="003F7213"/>
    <w:rsid w:val="00417A13"/>
    <w:rsid w:val="00434C9E"/>
    <w:rsid w:val="00435F9A"/>
    <w:rsid w:val="00436DCF"/>
    <w:rsid w:val="00466B94"/>
    <w:rsid w:val="0048497C"/>
    <w:rsid w:val="004A190A"/>
    <w:rsid w:val="004B79D9"/>
    <w:rsid w:val="004B7EFA"/>
    <w:rsid w:val="004D7653"/>
    <w:rsid w:val="004E6599"/>
    <w:rsid w:val="004F3B24"/>
    <w:rsid w:val="00502C94"/>
    <w:rsid w:val="00510045"/>
    <w:rsid w:val="00513B1C"/>
    <w:rsid w:val="0051613A"/>
    <w:rsid w:val="0051675C"/>
    <w:rsid w:val="005400B5"/>
    <w:rsid w:val="0055206A"/>
    <w:rsid w:val="005715BA"/>
    <w:rsid w:val="00573409"/>
    <w:rsid w:val="005901A8"/>
    <w:rsid w:val="005E639F"/>
    <w:rsid w:val="005F0A76"/>
    <w:rsid w:val="00625D12"/>
    <w:rsid w:val="0062749F"/>
    <w:rsid w:val="00631442"/>
    <w:rsid w:val="00633607"/>
    <w:rsid w:val="00641F55"/>
    <w:rsid w:val="00650942"/>
    <w:rsid w:val="0065491F"/>
    <w:rsid w:val="00660E65"/>
    <w:rsid w:val="00664751"/>
    <w:rsid w:val="00671004"/>
    <w:rsid w:val="00677AF2"/>
    <w:rsid w:val="00677F38"/>
    <w:rsid w:val="00680967"/>
    <w:rsid w:val="0069172B"/>
    <w:rsid w:val="006924E8"/>
    <w:rsid w:val="00696FB0"/>
    <w:rsid w:val="00697D13"/>
    <w:rsid w:val="006A603B"/>
    <w:rsid w:val="006C39DC"/>
    <w:rsid w:val="00707993"/>
    <w:rsid w:val="00724F20"/>
    <w:rsid w:val="00733599"/>
    <w:rsid w:val="00751120"/>
    <w:rsid w:val="0078772C"/>
    <w:rsid w:val="00790227"/>
    <w:rsid w:val="007A2CD1"/>
    <w:rsid w:val="007B11C0"/>
    <w:rsid w:val="007B7BD1"/>
    <w:rsid w:val="007C00DB"/>
    <w:rsid w:val="007D3F4C"/>
    <w:rsid w:val="007D65F9"/>
    <w:rsid w:val="00831AA0"/>
    <w:rsid w:val="00840773"/>
    <w:rsid w:val="00867BFA"/>
    <w:rsid w:val="00871C7E"/>
    <w:rsid w:val="00877490"/>
    <w:rsid w:val="00890245"/>
    <w:rsid w:val="00893A56"/>
    <w:rsid w:val="008946BD"/>
    <w:rsid w:val="0089535B"/>
    <w:rsid w:val="008A5597"/>
    <w:rsid w:val="008B10AF"/>
    <w:rsid w:val="008B1FF1"/>
    <w:rsid w:val="008C6BFA"/>
    <w:rsid w:val="008D2711"/>
    <w:rsid w:val="008D4CAA"/>
    <w:rsid w:val="008F08DD"/>
    <w:rsid w:val="008F273F"/>
    <w:rsid w:val="008F42FA"/>
    <w:rsid w:val="008F6E7C"/>
    <w:rsid w:val="0090162C"/>
    <w:rsid w:val="00914B56"/>
    <w:rsid w:val="00926638"/>
    <w:rsid w:val="0093310C"/>
    <w:rsid w:val="00951FDD"/>
    <w:rsid w:val="009639EE"/>
    <w:rsid w:val="00963D7B"/>
    <w:rsid w:val="009735B0"/>
    <w:rsid w:val="00981DBD"/>
    <w:rsid w:val="0099112C"/>
    <w:rsid w:val="00991227"/>
    <w:rsid w:val="009A390E"/>
    <w:rsid w:val="009A5DFF"/>
    <w:rsid w:val="009B3509"/>
    <w:rsid w:val="009B7FAD"/>
    <w:rsid w:val="009C19EB"/>
    <w:rsid w:val="009C1BE7"/>
    <w:rsid w:val="009C42F5"/>
    <w:rsid w:val="009E13D0"/>
    <w:rsid w:val="009E1CE1"/>
    <w:rsid w:val="00A21EF5"/>
    <w:rsid w:val="00A303E7"/>
    <w:rsid w:val="00A4251F"/>
    <w:rsid w:val="00A444B3"/>
    <w:rsid w:val="00A46612"/>
    <w:rsid w:val="00A52F2B"/>
    <w:rsid w:val="00A7585E"/>
    <w:rsid w:val="00A800B0"/>
    <w:rsid w:val="00A8236E"/>
    <w:rsid w:val="00A828CE"/>
    <w:rsid w:val="00A847E6"/>
    <w:rsid w:val="00A86929"/>
    <w:rsid w:val="00A92C41"/>
    <w:rsid w:val="00AB2DD2"/>
    <w:rsid w:val="00AD33AF"/>
    <w:rsid w:val="00AD5143"/>
    <w:rsid w:val="00AE518F"/>
    <w:rsid w:val="00AF2607"/>
    <w:rsid w:val="00AF27E2"/>
    <w:rsid w:val="00AF2BC4"/>
    <w:rsid w:val="00B10AE7"/>
    <w:rsid w:val="00B1207C"/>
    <w:rsid w:val="00B1337D"/>
    <w:rsid w:val="00B13999"/>
    <w:rsid w:val="00B20BF8"/>
    <w:rsid w:val="00B551D9"/>
    <w:rsid w:val="00B702C5"/>
    <w:rsid w:val="00B73C27"/>
    <w:rsid w:val="00B91581"/>
    <w:rsid w:val="00B938CC"/>
    <w:rsid w:val="00BC7F5E"/>
    <w:rsid w:val="00BD218A"/>
    <w:rsid w:val="00BD3B81"/>
    <w:rsid w:val="00C00601"/>
    <w:rsid w:val="00C05710"/>
    <w:rsid w:val="00C1047F"/>
    <w:rsid w:val="00C22E05"/>
    <w:rsid w:val="00C31E6B"/>
    <w:rsid w:val="00C462CF"/>
    <w:rsid w:val="00C574C9"/>
    <w:rsid w:val="00C81345"/>
    <w:rsid w:val="00C86E96"/>
    <w:rsid w:val="00C9717D"/>
    <w:rsid w:val="00CD2CAE"/>
    <w:rsid w:val="00CD3ACD"/>
    <w:rsid w:val="00CD445F"/>
    <w:rsid w:val="00CF5BC7"/>
    <w:rsid w:val="00D2696C"/>
    <w:rsid w:val="00D306D9"/>
    <w:rsid w:val="00D35DDB"/>
    <w:rsid w:val="00D754B0"/>
    <w:rsid w:val="00D95C87"/>
    <w:rsid w:val="00D95FEA"/>
    <w:rsid w:val="00D97C94"/>
    <w:rsid w:val="00DC3D57"/>
    <w:rsid w:val="00DD6017"/>
    <w:rsid w:val="00DE0060"/>
    <w:rsid w:val="00DE125E"/>
    <w:rsid w:val="00DE4B3F"/>
    <w:rsid w:val="00DF28B5"/>
    <w:rsid w:val="00E027B5"/>
    <w:rsid w:val="00E05E0B"/>
    <w:rsid w:val="00E50BFB"/>
    <w:rsid w:val="00E605B2"/>
    <w:rsid w:val="00E630B3"/>
    <w:rsid w:val="00E6479C"/>
    <w:rsid w:val="00E8672D"/>
    <w:rsid w:val="00EA066A"/>
    <w:rsid w:val="00EA2C55"/>
    <w:rsid w:val="00EB3191"/>
    <w:rsid w:val="00EB5657"/>
    <w:rsid w:val="00ED31F5"/>
    <w:rsid w:val="00EE1046"/>
    <w:rsid w:val="00EE6EC9"/>
    <w:rsid w:val="00EE7B25"/>
    <w:rsid w:val="00EF1B82"/>
    <w:rsid w:val="00F026B8"/>
    <w:rsid w:val="00F0691A"/>
    <w:rsid w:val="00F13ABA"/>
    <w:rsid w:val="00F169DC"/>
    <w:rsid w:val="00F662DA"/>
    <w:rsid w:val="00F66DF6"/>
    <w:rsid w:val="00F84260"/>
    <w:rsid w:val="00F86A19"/>
    <w:rsid w:val="00F87866"/>
    <w:rsid w:val="00FA480F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7A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2019-08-31T09:58:00Z</dcterms:created>
  <dcterms:modified xsi:type="dcterms:W3CDTF">2019-09-02T17:13:00Z</dcterms:modified>
</cp:coreProperties>
</file>